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E6" w:rsidRPr="00437B92" w:rsidRDefault="00D36D91" w:rsidP="002140E6">
      <w:pPr>
        <w:ind w:left="5670"/>
        <w:rPr>
          <w:rFonts w:eastAsia="Courier New"/>
          <w:b/>
          <w:bCs/>
        </w:rPr>
      </w:pPr>
      <w:r w:rsidRPr="00D36D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7.95pt;margin-top:-11.8pt;width:293.35pt;height:70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D30F3" w:rsidRPr="00B523CB" w:rsidRDefault="006D30F3" w:rsidP="002140E6">
                  <w:pPr>
                    <w:suppressAutoHyphens/>
                    <w:jc w:val="both"/>
                  </w:pPr>
                  <w:r w:rsidRPr="00B523CB">
                    <w:rPr>
                      <w:sz w:val="20"/>
                      <w:szCs w:val="20"/>
                    </w:rPr>
                    <w:t xml:space="preserve">Приложение к программе подготовки научных и научно-педагогических кадров в аспирантуре по научной специальности 5.2.3. Региональная и отраслевая экономика, утв. приказом ректора </w:t>
                  </w:r>
                  <w:proofErr w:type="spellStart"/>
                  <w:r w:rsidRPr="00B523CB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B523CB">
                    <w:rPr>
                      <w:sz w:val="20"/>
                      <w:szCs w:val="20"/>
                    </w:rPr>
                    <w:t xml:space="preserve"> от </w:t>
                  </w: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xbxContent>
            </v:textbox>
          </v:shape>
        </w:pict>
      </w:r>
    </w:p>
    <w:p w:rsidR="002140E6" w:rsidRPr="00437B92" w:rsidRDefault="002140E6" w:rsidP="002140E6">
      <w:pPr>
        <w:ind w:left="5670"/>
        <w:rPr>
          <w:rFonts w:eastAsia="Courier New"/>
          <w:b/>
          <w:bCs/>
        </w:rPr>
      </w:pPr>
    </w:p>
    <w:p w:rsidR="002140E6" w:rsidRPr="00437B92" w:rsidRDefault="002140E6" w:rsidP="002140E6">
      <w:pPr>
        <w:ind w:left="5670"/>
        <w:rPr>
          <w:rFonts w:eastAsia="Courier New"/>
          <w:b/>
          <w:bCs/>
        </w:rPr>
      </w:pPr>
    </w:p>
    <w:p w:rsidR="002140E6" w:rsidRPr="00437B92" w:rsidRDefault="002140E6" w:rsidP="002140E6">
      <w:pPr>
        <w:ind w:left="5670"/>
        <w:rPr>
          <w:rFonts w:eastAsia="Courier New"/>
          <w:b/>
          <w:bCs/>
        </w:rPr>
      </w:pPr>
    </w:p>
    <w:p w:rsidR="002140E6" w:rsidRPr="00437B92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2140E6" w:rsidRPr="00437B92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437B92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2140E6" w:rsidRPr="00437B92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437B92">
        <w:rPr>
          <w:rFonts w:eastAsia="Courier New"/>
          <w:noProof/>
          <w:lang w:bidi="ru-RU"/>
        </w:rPr>
        <w:t>«Омская гуманитарная академия»</w:t>
      </w:r>
    </w:p>
    <w:p w:rsidR="00533ABB" w:rsidRPr="00437B92" w:rsidRDefault="00533ABB" w:rsidP="00533ABB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37B92">
        <w:rPr>
          <w:rFonts w:eastAsia="Courier New"/>
          <w:noProof/>
          <w:lang w:bidi="ru-RU"/>
        </w:rPr>
        <w:t xml:space="preserve">Кафедра «Политологии, </w:t>
      </w:r>
      <w:r w:rsidRPr="00437B92">
        <w:t>социально-гуманитарных дисциплин и иностранных языков</w:t>
      </w:r>
      <w:r w:rsidRPr="00437B92">
        <w:rPr>
          <w:rFonts w:eastAsia="Courier New"/>
          <w:noProof/>
          <w:lang w:bidi="ru-RU"/>
        </w:rPr>
        <w:t>»</w:t>
      </w:r>
    </w:p>
    <w:p w:rsidR="002140E6" w:rsidRPr="00437B92" w:rsidRDefault="002140E6" w:rsidP="002140E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140E6" w:rsidRPr="00437B92" w:rsidRDefault="00D36D91" w:rsidP="002140E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6D91">
        <w:rPr>
          <w:rFonts w:eastAsia="Courier New"/>
          <w:b/>
          <w:noProof/>
        </w:rPr>
        <w:pict>
          <v:shape id="_x0000_s1032" type="#_x0000_t202" style="position:absolute;left:0;text-align:left;margin-left:253.15pt;margin-top:12.1pt;width:187.1pt;height:90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30F3" w:rsidRPr="00C94464" w:rsidRDefault="006D30F3" w:rsidP="002140E6">
                  <w:pPr>
                    <w:jc w:val="center"/>
                  </w:pPr>
                  <w:r w:rsidRPr="00C94464">
                    <w:t>УТВЕРЖДАЮ:</w:t>
                  </w:r>
                </w:p>
                <w:p w:rsidR="006D30F3" w:rsidRPr="00C94464" w:rsidRDefault="006D30F3" w:rsidP="002140E6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6D30F3" w:rsidRDefault="006D30F3" w:rsidP="002140E6">
                  <w:pPr>
                    <w:jc w:val="center"/>
                  </w:pPr>
                </w:p>
                <w:p w:rsidR="006D30F3" w:rsidRPr="00C94464" w:rsidRDefault="006D30F3" w:rsidP="002140E6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6D30F3" w:rsidRPr="00C94464" w:rsidRDefault="006D30F3" w:rsidP="006849AD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rPr>
                      <w:color w:val="000000"/>
                    </w:rPr>
                    <w:t>25.03.2024 г.</w:t>
                  </w:r>
                </w:p>
                <w:p w:rsidR="006D30F3" w:rsidRPr="00C94464" w:rsidRDefault="006D30F3" w:rsidP="006849AD">
                  <w:pPr>
                    <w:jc w:val="right"/>
                  </w:pPr>
                </w:p>
              </w:txbxContent>
            </v:textbox>
          </v:shape>
        </w:pict>
      </w:r>
    </w:p>
    <w:p w:rsidR="002140E6" w:rsidRPr="00437B92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437B92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437B92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437B92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437B92" w:rsidRDefault="002140E6" w:rsidP="002140E6">
      <w:pPr>
        <w:jc w:val="center"/>
        <w:rPr>
          <w:lang w:eastAsia="en-US"/>
        </w:rPr>
      </w:pPr>
    </w:p>
    <w:p w:rsidR="002140E6" w:rsidRPr="00437B92" w:rsidRDefault="002140E6" w:rsidP="002140E6">
      <w:pPr>
        <w:jc w:val="center"/>
        <w:rPr>
          <w:lang w:eastAsia="en-US"/>
        </w:rPr>
      </w:pPr>
    </w:p>
    <w:p w:rsidR="002140E6" w:rsidRPr="00437B92" w:rsidRDefault="002140E6" w:rsidP="002140E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140E6" w:rsidRPr="00437B92" w:rsidRDefault="002140E6" w:rsidP="002140E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437B92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2140E6" w:rsidRPr="00437B92" w:rsidRDefault="002140E6" w:rsidP="002140E6">
      <w:pPr>
        <w:tabs>
          <w:tab w:val="left" w:pos="708"/>
        </w:tabs>
        <w:jc w:val="center"/>
        <w:rPr>
          <w:b/>
        </w:rPr>
      </w:pPr>
    </w:p>
    <w:p w:rsidR="002140E6" w:rsidRPr="00437B92" w:rsidRDefault="002140E6" w:rsidP="002140E6">
      <w:pPr>
        <w:suppressAutoHyphens/>
        <w:jc w:val="center"/>
        <w:rPr>
          <w:bCs/>
          <w:caps/>
          <w:sz w:val="32"/>
          <w:szCs w:val="32"/>
        </w:rPr>
      </w:pPr>
      <w:r w:rsidRPr="00437B92">
        <w:rPr>
          <w:b/>
          <w:bCs/>
          <w:caps/>
          <w:sz w:val="32"/>
          <w:szCs w:val="32"/>
        </w:rPr>
        <w:t>история и философия науки</w:t>
      </w:r>
    </w:p>
    <w:p w:rsidR="002140E6" w:rsidRPr="00437B92" w:rsidRDefault="00533ABB" w:rsidP="002140E6">
      <w:pPr>
        <w:suppressAutoHyphens/>
        <w:jc w:val="center"/>
        <w:rPr>
          <w:b/>
          <w:bCs/>
        </w:rPr>
      </w:pPr>
      <w:r w:rsidRPr="00437B92">
        <w:rPr>
          <w:b/>
          <w:bCs/>
        </w:rPr>
        <w:t>2.1.4.2</w:t>
      </w:r>
    </w:p>
    <w:p w:rsidR="002140E6" w:rsidRPr="00437B92" w:rsidRDefault="002140E6" w:rsidP="002140E6">
      <w:pPr>
        <w:suppressAutoHyphens/>
        <w:jc w:val="center"/>
        <w:rPr>
          <w:b/>
          <w:bCs/>
        </w:rPr>
      </w:pPr>
    </w:p>
    <w:p w:rsidR="00C2104C" w:rsidRPr="00437B92" w:rsidRDefault="00C2104C" w:rsidP="00C2104C">
      <w:pPr>
        <w:suppressAutoHyphens/>
        <w:spacing w:after="200" w:line="276" w:lineRule="auto"/>
        <w:contextualSpacing/>
        <w:jc w:val="center"/>
        <w:outlineLvl w:val="0"/>
        <w:rPr>
          <w:rFonts w:eastAsia="Courier New"/>
          <w:lang w:bidi="ru-RU"/>
        </w:rPr>
      </w:pPr>
    </w:p>
    <w:p w:rsidR="00533ABB" w:rsidRPr="00437B92" w:rsidRDefault="00533ABB" w:rsidP="00C2104C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533ABB" w:rsidRPr="00437B92" w:rsidRDefault="00533ABB" w:rsidP="00533ABB">
      <w:pPr>
        <w:ind w:right="1"/>
        <w:contextualSpacing/>
        <w:jc w:val="center"/>
        <w:rPr>
          <w:sz w:val="28"/>
          <w:szCs w:val="28"/>
        </w:rPr>
      </w:pPr>
      <w:r w:rsidRPr="00437B92">
        <w:rPr>
          <w:rFonts w:eastAsia="Courier New"/>
          <w:sz w:val="28"/>
          <w:szCs w:val="28"/>
          <w:lang w:bidi="ru-RU"/>
        </w:rPr>
        <w:t xml:space="preserve">по </w:t>
      </w:r>
      <w:r w:rsidRPr="00437B92">
        <w:rPr>
          <w:sz w:val="28"/>
          <w:szCs w:val="28"/>
        </w:rPr>
        <w:t>программе подготовки научных и научно-педагогических</w:t>
      </w:r>
    </w:p>
    <w:p w:rsidR="00533ABB" w:rsidRPr="00437B92" w:rsidRDefault="00533ABB" w:rsidP="00533ABB">
      <w:pPr>
        <w:ind w:right="1"/>
        <w:contextualSpacing/>
        <w:jc w:val="center"/>
        <w:rPr>
          <w:sz w:val="28"/>
          <w:szCs w:val="28"/>
        </w:rPr>
      </w:pPr>
      <w:r w:rsidRPr="00437B92">
        <w:rPr>
          <w:sz w:val="28"/>
          <w:szCs w:val="28"/>
        </w:rPr>
        <w:t>кадров в аспирантуре</w:t>
      </w:r>
      <w:r w:rsidRPr="00437B92">
        <w:rPr>
          <w:rFonts w:eastAsia="Courier New"/>
          <w:sz w:val="28"/>
          <w:szCs w:val="28"/>
          <w:lang w:bidi="ru-RU"/>
        </w:rPr>
        <w:t xml:space="preserve"> </w:t>
      </w:r>
      <w:r w:rsidRPr="00437B92">
        <w:rPr>
          <w:sz w:val="28"/>
          <w:szCs w:val="28"/>
        </w:rPr>
        <w:t>по научной специальности</w:t>
      </w:r>
    </w:p>
    <w:p w:rsidR="00557995" w:rsidRPr="00437B92" w:rsidRDefault="00557995" w:rsidP="00533ABB">
      <w:pPr>
        <w:suppressAutoHyphens/>
        <w:spacing w:after="200" w:line="276" w:lineRule="auto"/>
        <w:jc w:val="center"/>
        <w:outlineLvl w:val="0"/>
        <w:rPr>
          <w:b/>
          <w:sz w:val="28"/>
          <w:szCs w:val="28"/>
        </w:rPr>
      </w:pPr>
      <w:r w:rsidRPr="00437B92">
        <w:rPr>
          <w:b/>
          <w:sz w:val="28"/>
          <w:szCs w:val="28"/>
        </w:rPr>
        <w:t>5.2.3. Региональная и отраслевая экономика</w:t>
      </w:r>
    </w:p>
    <w:p w:rsidR="006849AD" w:rsidRDefault="006849AD" w:rsidP="006849A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6849AD" w:rsidRDefault="006849AD" w:rsidP="006849A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6849AD" w:rsidRDefault="006849AD" w:rsidP="006849A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6849AD" w:rsidRDefault="006849AD" w:rsidP="006849A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6849AD" w:rsidRDefault="006849AD" w:rsidP="006849A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6849AD" w:rsidRDefault="006849AD" w:rsidP="006849A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6849AD" w:rsidRPr="00C13138" w:rsidRDefault="006849AD" w:rsidP="006849A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6849AD" w:rsidRPr="00C13138" w:rsidRDefault="006849AD" w:rsidP="006849A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6849AD" w:rsidRPr="00C13138" w:rsidRDefault="006849AD" w:rsidP="006849A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6849AD" w:rsidRPr="00BC0271" w:rsidRDefault="006849AD" w:rsidP="006849AD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6849AD" w:rsidRPr="00C13138" w:rsidRDefault="006849AD" w:rsidP="006849A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849AD" w:rsidRPr="00C13138" w:rsidRDefault="006849AD" w:rsidP="006849A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60E97" w:rsidRPr="0096751F" w:rsidRDefault="00D60E97" w:rsidP="00D60E97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6849AD" w:rsidRPr="00C13138" w:rsidRDefault="006849AD" w:rsidP="006849A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849AD" w:rsidRPr="00C13138" w:rsidRDefault="006849AD" w:rsidP="006849A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533ABB" w:rsidRPr="00437B92" w:rsidRDefault="00533ABB" w:rsidP="00533AB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437B92">
        <w:rPr>
          <w:spacing w:val="-3"/>
          <w:lang w:eastAsia="en-US"/>
        </w:rPr>
        <w:lastRenderedPageBreak/>
        <w:t>Составитель:</w:t>
      </w:r>
    </w:p>
    <w:p w:rsidR="00533ABB" w:rsidRPr="00437B92" w:rsidRDefault="00533ABB" w:rsidP="00533ABB">
      <w:pPr>
        <w:jc w:val="both"/>
        <w:rPr>
          <w:spacing w:val="-3"/>
          <w:lang w:eastAsia="en-US"/>
        </w:rPr>
      </w:pPr>
    </w:p>
    <w:p w:rsidR="00533ABB" w:rsidRPr="00437B92" w:rsidRDefault="00533ABB" w:rsidP="00533ABB">
      <w:pPr>
        <w:jc w:val="both"/>
        <w:rPr>
          <w:spacing w:val="-3"/>
          <w:lang w:eastAsia="en-US"/>
        </w:rPr>
      </w:pPr>
      <w:r w:rsidRPr="00437B92">
        <w:t>д.ф.н., профессор ___________/В.Г. Пузиков/</w:t>
      </w:r>
    </w:p>
    <w:p w:rsidR="00533ABB" w:rsidRPr="00437B92" w:rsidRDefault="00533ABB" w:rsidP="00533ABB">
      <w:pPr>
        <w:jc w:val="both"/>
        <w:rPr>
          <w:spacing w:val="-3"/>
          <w:lang w:eastAsia="en-US"/>
        </w:rPr>
      </w:pPr>
    </w:p>
    <w:p w:rsidR="00533ABB" w:rsidRPr="00437B92" w:rsidRDefault="00533ABB" w:rsidP="00533ABB">
      <w:pPr>
        <w:jc w:val="both"/>
        <w:rPr>
          <w:spacing w:val="-3"/>
          <w:lang w:eastAsia="en-US"/>
        </w:rPr>
      </w:pPr>
      <w:r w:rsidRPr="00437B92">
        <w:rPr>
          <w:spacing w:val="-3"/>
          <w:lang w:eastAsia="en-US"/>
        </w:rPr>
        <w:t xml:space="preserve">Рабочая программа дисциплины одобрена на заседании кафедры «Политологии, </w:t>
      </w:r>
      <w:r w:rsidRPr="00437B92">
        <w:rPr>
          <w:rFonts w:eastAsia="Courier New"/>
          <w:noProof/>
          <w:lang w:bidi="ru-RU"/>
        </w:rPr>
        <w:t>социально-гуманитарных дисциплин и иностранных языков</w:t>
      </w:r>
      <w:r w:rsidRPr="00437B92">
        <w:rPr>
          <w:spacing w:val="-3"/>
          <w:lang w:eastAsia="en-US"/>
        </w:rPr>
        <w:t>»</w:t>
      </w:r>
    </w:p>
    <w:p w:rsidR="006849AD" w:rsidRDefault="006849AD" w:rsidP="006849AD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533ABB" w:rsidRPr="00437B92" w:rsidRDefault="00533ABB" w:rsidP="00533ABB">
      <w:pPr>
        <w:jc w:val="both"/>
        <w:rPr>
          <w:spacing w:val="-3"/>
          <w:lang w:eastAsia="en-US"/>
        </w:rPr>
      </w:pPr>
    </w:p>
    <w:p w:rsidR="00533ABB" w:rsidRPr="00437B92" w:rsidRDefault="00533ABB" w:rsidP="00533ABB">
      <w:pPr>
        <w:jc w:val="both"/>
        <w:rPr>
          <w:spacing w:val="-3"/>
          <w:lang w:eastAsia="en-US"/>
        </w:rPr>
      </w:pPr>
      <w:r w:rsidRPr="00437B92">
        <w:rPr>
          <w:spacing w:val="-3"/>
          <w:lang w:eastAsia="en-US"/>
        </w:rPr>
        <w:t>Зав. кафедрой д.и.н., профессор _________________ / Н.В. Греков /</w:t>
      </w:r>
    </w:p>
    <w:p w:rsidR="002140E6" w:rsidRPr="00437B92" w:rsidRDefault="002140E6" w:rsidP="002140E6">
      <w:pPr>
        <w:rPr>
          <w:rFonts w:eastAsia="SimSun"/>
          <w:b/>
          <w:kern w:val="2"/>
          <w:lang w:eastAsia="hi-IN" w:bidi="hi-IN"/>
        </w:rPr>
      </w:pPr>
      <w:r w:rsidRPr="00437B92">
        <w:rPr>
          <w:rFonts w:eastAsia="SimSun"/>
          <w:b/>
          <w:kern w:val="2"/>
          <w:lang w:eastAsia="hi-IN" w:bidi="hi-IN"/>
        </w:rPr>
        <w:br w:type="page"/>
      </w:r>
    </w:p>
    <w:p w:rsidR="002140E6" w:rsidRPr="00437B92" w:rsidRDefault="002140E6" w:rsidP="002140E6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437B92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2140E6" w:rsidRPr="00437B92" w:rsidRDefault="002140E6" w:rsidP="002140E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437B92" w:rsidRPr="00437B92" w:rsidTr="00E77477">
        <w:tc>
          <w:tcPr>
            <w:tcW w:w="562" w:type="dxa"/>
            <w:hideMark/>
          </w:tcPr>
          <w:p w:rsidR="002140E6" w:rsidRPr="00437B92" w:rsidRDefault="002140E6" w:rsidP="00E77477">
            <w:pPr>
              <w:jc w:val="center"/>
            </w:pPr>
            <w:r w:rsidRPr="00437B92">
              <w:t>1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Наименование дисциплины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437B92" w:rsidRPr="00437B92" w:rsidTr="00E77477">
        <w:tc>
          <w:tcPr>
            <w:tcW w:w="562" w:type="dxa"/>
            <w:hideMark/>
          </w:tcPr>
          <w:p w:rsidR="002140E6" w:rsidRPr="00437B92" w:rsidRDefault="002140E6" w:rsidP="00E77477">
            <w:pPr>
              <w:jc w:val="center"/>
            </w:pPr>
            <w:r w:rsidRPr="00437B92">
              <w:t>2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Перечень планируемых результатов обучения по дисциплине, соотнесе</w:t>
            </w:r>
            <w:r w:rsidRPr="00437B92">
              <w:t>н</w:t>
            </w:r>
            <w:r w:rsidRPr="00437B92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437B92" w:rsidRPr="00437B92" w:rsidTr="00E77477">
        <w:tc>
          <w:tcPr>
            <w:tcW w:w="562" w:type="dxa"/>
            <w:hideMark/>
          </w:tcPr>
          <w:p w:rsidR="002140E6" w:rsidRPr="00437B92" w:rsidRDefault="00B523CB" w:rsidP="00E77477">
            <w:pPr>
              <w:jc w:val="center"/>
            </w:pPr>
            <w:r w:rsidRPr="00437B92">
              <w:t>3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  <w:rPr>
                <w:spacing w:val="4"/>
              </w:rPr>
            </w:pPr>
            <w:r w:rsidRPr="00437B92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437B92">
              <w:rPr>
                <w:spacing w:val="4"/>
              </w:rPr>
              <w:t>е</w:t>
            </w:r>
            <w:r w:rsidRPr="00437B92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437B92">
              <w:rPr>
                <w:spacing w:val="4"/>
              </w:rPr>
              <w:t>е</w:t>
            </w:r>
            <w:r w:rsidRPr="00437B92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437B92" w:rsidRPr="00437B92" w:rsidTr="00E77477">
        <w:tc>
          <w:tcPr>
            <w:tcW w:w="562" w:type="dxa"/>
            <w:hideMark/>
          </w:tcPr>
          <w:p w:rsidR="002140E6" w:rsidRPr="00437B92" w:rsidRDefault="00B523CB" w:rsidP="00E77477">
            <w:pPr>
              <w:jc w:val="center"/>
            </w:pPr>
            <w:r w:rsidRPr="00437B92">
              <w:t>4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Содержание дисциплины, структурированное по темам (разделам) с указ</w:t>
            </w:r>
            <w:r w:rsidRPr="00437B92">
              <w:t>а</w:t>
            </w:r>
            <w:r w:rsidRPr="00437B92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437B92" w:rsidRPr="00437B92" w:rsidTr="00E77477">
        <w:tc>
          <w:tcPr>
            <w:tcW w:w="562" w:type="dxa"/>
            <w:hideMark/>
          </w:tcPr>
          <w:p w:rsidR="002140E6" w:rsidRPr="00437B92" w:rsidRDefault="00B523CB" w:rsidP="00E77477">
            <w:pPr>
              <w:jc w:val="center"/>
            </w:pPr>
            <w:r w:rsidRPr="00437B92">
              <w:t>5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437B92" w:rsidRPr="00437B92" w:rsidTr="00E77477">
        <w:tc>
          <w:tcPr>
            <w:tcW w:w="562" w:type="dxa"/>
            <w:hideMark/>
          </w:tcPr>
          <w:p w:rsidR="002140E6" w:rsidRPr="00437B92" w:rsidRDefault="00B523CB" w:rsidP="00E77477">
            <w:pPr>
              <w:jc w:val="center"/>
            </w:pPr>
            <w:r w:rsidRPr="00437B92">
              <w:t>6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437B92" w:rsidRPr="00437B92" w:rsidTr="00E77477">
        <w:tc>
          <w:tcPr>
            <w:tcW w:w="562" w:type="dxa"/>
            <w:hideMark/>
          </w:tcPr>
          <w:p w:rsidR="002140E6" w:rsidRPr="00437B92" w:rsidRDefault="00B523CB" w:rsidP="00E77477">
            <w:pPr>
              <w:jc w:val="center"/>
            </w:pPr>
            <w:r w:rsidRPr="00437B92">
              <w:t>7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Перечень ресурсов информационно-телекоммуникационной сети «Инте</w:t>
            </w:r>
            <w:r w:rsidRPr="00437B92">
              <w:t>р</w:t>
            </w:r>
            <w:r w:rsidRPr="00437B92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437B92" w:rsidRPr="00437B92" w:rsidTr="00E77477">
        <w:tc>
          <w:tcPr>
            <w:tcW w:w="562" w:type="dxa"/>
            <w:hideMark/>
          </w:tcPr>
          <w:p w:rsidR="002140E6" w:rsidRPr="00437B92" w:rsidRDefault="00B523CB" w:rsidP="00E77477">
            <w:pPr>
              <w:jc w:val="center"/>
            </w:pPr>
            <w:r w:rsidRPr="00437B92">
              <w:t>8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437B92" w:rsidRPr="00437B92" w:rsidTr="00E77477">
        <w:tc>
          <w:tcPr>
            <w:tcW w:w="562" w:type="dxa"/>
            <w:hideMark/>
          </w:tcPr>
          <w:p w:rsidR="002140E6" w:rsidRPr="00437B92" w:rsidRDefault="00B523CB" w:rsidP="00E77477">
            <w:pPr>
              <w:jc w:val="center"/>
            </w:pPr>
            <w:r w:rsidRPr="00437B92">
              <w:t>9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437B92">
              <w:t>о</w:t>
            </w:r>
            <w:r w:rsidRPr="00437B92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2140E6" w:rsidRPr="00437B92" w:rsidTr="00E77477">
        <w:trPr>
          <w:trHeight w:val="645"/>
        </w:trPr>
        <w:tc>
          <w:tcPr>
            <w:tcW w:w="562" w:type="dxa"/>
            <w:hideMark/>
          </w:tcPr>
          <w:p w:rsidR="002140E6" w:rsidRPr="00437B92" w:rsidRDefault="002140E6" w:rsidP="00E77477">
            <w:pPr>
              <w:jc w:val="center"/>
            </w:pPr>
            <w:r w:rsidRPr="00437B92">
              <w:t>1</w:t>
            </w:r>
            <w:r w:rsidR="00B523CB" w:rsidRPr="00437B92">
              <w:t>0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</w:tbl>
    <w:p w:rsidR="000911D1" w:rsidRPr="00437B92" w:rsidRDefault="000911D1" w:rsidP="002140E6">
      <w:pPr>
        <w:spacing w:after="200" w:line="276" w:lineRule="auto"/>
        <w:jc w:val="center"/>
        <w:rPr>
          <w:spacing w:val="-3"/>
          <w:lang w:eastAsia="en-US"/>
        </w:rPr>
      </w:pPr>
    </w:p>
    <w:p w:rsidR="002933E5" w:rsidRPr="00437B92" w:rsidRDefault="000911D1" w:rsidP="00951F6B">
      <w:pPr>
        <w:spacing w:line="276" w:lineRule="auto"/>
        <w:ind w:firstLine="708"/>
        <w:rPr>
          <w:spacing w:val="-3"/>
          <w:lang w:eastAsia="en-US"/>
        </w:rPr>
      </w:pPr>
      <w:r w:rsidRPr="00437B92">
        <w:rPr>
          <w:spacing w:val="-3"/>
          <w:lang w:eastAsia="en-US"/>
        </w:rPr>
        <w:br w:type="page"/>
      </w:r>
      <w:r w:rsidR="002933E5" w:rsidRPr="00437B92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437B92">
        <w:rPr>
          <w:b/>
          <w:i/>
          <w:lang w:eastAsia="en-US"/>
        </w:rPr>
        <w:t>в соответствии с:</w:t>
      </w:r>
    </w:p>
    <w:p w:rsidR="00533ABB" w:rsidRPr="00437B92" w:rsidRDefault="00533ABB" w:rsidP="00533ABB">
      <w:pPr>
        <w:ind w:firstLine="709"/>
        <w:jc w:val="both"/>
        <w:rPr>
          <w:lang w:eastAsia="en-US"/>
        </w:rPr>
      </w:pPr>
      <w:r w:rsidRPr="00437B92">
        <w:rPr>
          <w:lang w:eastAsia="en-US"/>
        </w:rPr>
        <w:t>- Федеральным законом Российской Федерации от 29.12.2012 № 273-ФЗ «Об обр</w:t>
      </w:r>
      <w:r w:rsidRPr="00437B92">
        <w:rPr>
          <w:lang w:eastAsia="en-US"/>
        </w:rPr>
        <w:t>а</w:t>
      </w:r>
      <w:r w:rsidRPr="00437B92">
        <w:rPr>
          <w:lang w:eastAsia="en-US"/>
        </w:rPr>
        <w:t>зовании в Российской Федерации»;</w:t>
      </w:r>
    </w:p>
    <w:p w:rsidR="00533ABB" w:rsidRPr="00437B92" w:rsidRDefault="00533ABB" w:rsidP="00533ABB">
      <w:pPr>
        <w:ind w:firstLine="709"/>
        <w:jc w:val="both"/>
        <w:rPr>
          <w:lang w:eastAsia="en-US"/>
        </w:rPr>
      </w:pPr>
      <w:r w:rsidRPr="00437B92">
        <w:rPr>
          <w:lang w:eastAsia="en-US"/>
        </w:rPr>
        <w:t>- Приказом Минобрнауки России от 20.10.2021 N 951 "Об утверждении федерал</w:t>
      </w:r>
      <w:r w:rsidRPr="00437B92">
        <w:rPr>
          <w:lang w:eastAsia="en-US"/>
        </w:rPr>
        <w:t>ь</w:t>
      </w:r>
      <w:r w:rsidRPr="00437B92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437B92">
        <w:rPr>
          <w:lang w:eastAsia="en-US"/>
        </w:rPr>
        <w:t>с</w:t>
      </w:r>
      <w:r w:rsidRPr="00437B92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437B92">
        <w:rPr>
          <w:lang w:eastAsia="en-US"/>
        </w:rPr>
        <w:t>н</w:t>
      </w:r>
      <w:r w:rsidRPr="00437B92">
        <w:rPr>
          <w:lang w:eastAsia="en-US"/>
        </w:rPr>
        <w:t>юсте России 23.11.2021 N 65943)</w:t>
      </w:r>
      <w:r w:rsidRPr="00437B92">
        <w:t>;</w:t>
      </w:r>
    </w:p>
    <w:p w:rsidR="00533ABB" w:rsidRPr="00437B92" w:rsidRDefault="00533ABB" w:rsidP="00533ABB">
      <w:pPr>
        <w:ind w:firstLine="709"/>
        <w:jc w:val="both"/>
      </w:pPr>
      <w:r w:rsidRPr="00437B92">
        <w:t>- Постановлением Правительства РФ от 30.11.2021 N 2122 "Об утверждении Пол</w:t>
      </w:r>
      <w:r w:rsidRPr="00437B92">
        <w:t>о</w:t>
      </w:r>
      <w:r w:rsidRPr="00437B92">
        <w:t>жения о подготовке научных и научно-педагогических кадров в аспирантуре (адъюнкт</w:t>
      </w:r>
      <w:r w:rsidRPr="00437B92">
        <w:t>у</w:t>
      </w:r>
      <w:r w:rsidRPr="00437B92">
        <w:t>ре)".</w:t>
      </w:r>
    </w:p>
    <w:p w:rsidR="00533ABB" w:rsidRPr="00437B92" w:rsidRDefault="00533ABB" w:rsidP="00533ABB">
      <w:pPr>
        <w:ind w:firstLine="709"/>
        <w:jc w:val="both"/>
        <w:rPr>
          <w:lang w:eastAsia="en-US"/>
        </w:rPr>
      </w:pPr>
      <w:r w:rsidRPr="00437B92">
        <w:rPr>
          <w:lang w:eastAsia="en-US"/>
        </w:rPr>
        <w:t>Рабочая программа дисциплины составлена в соответствии с локальными норм</w:t>
      </w:r>
      <w:r w:rsidRPr="00437B92">
        <w:rPr>
          <w:lang w:eastAsia="en-US"/>
        </w:rPr>
        <w:t>а</w:t>
      </w:r>
      <w:r w:rsidRPr="00437B92">
        <w:rPr>
          <w:lang w:eastAsia="en-US"/>
        </w:rPr>
        <w:t>тивными актами ЧУ ОО ВО «Омская гуманитарная академия» (</w:t>
      </w:r>
      <w:r w:rsidRPr="00437B92">
        <w:rPr>
          <w:i/>
          <w:lang w:eastAsia="en-US"/>
        </w:rPr>
        <w:t xml:space="preserve">далее – Академия; </w:t>
      </w:r>
      <w:proofErr w:type="spellStart"/>
      <w:r w:rsidRPr="00437B92">
        <w:rPr>
          <w:i/>
          <w:lang w:eastAsia="en-US"/>
        </w:rPr>
        <w:t>ОмГА</w:t>
      </w:r>
      <w:proofErr w:type="spellEnd"/>
      <w:r w:rsidRPr="00437B92">
        <w:rPr>
          <w:lang w:eastAsia="en-US"/>
        </w:rPr>
        <w:t>):</w:t>
      </w:r>
    </w:p>
    <w:p w:rsidR="00B523CB" w:rsidRPr="00B523CB" w:rsidRDefault="00B523CB" w:rsidP="00B523CB">
      <w:pPr>
        <w:ind w:firstLine="709"/>
        <w:jc w:val="both"/>
        <w:rPr>
          <w:lang w:eastAsia="en-US"/>
        </w:rPr>
      </w:pPr>
      <w:bookmarkStart w:id="0" w:name="_Hlk99829013"/>
      <w:bookmarkStart w:id="1" w:name="_Hlk100583759"/>
      <w:r w:rsidRPr="00B523CB">
        <w:rPr>
          <w:lang w:eastAsia="en-US"/>
        </w:rPr>
        <w:t xml:space="preserve">- «Положением </w:t>
      </w:r>
      <w:r w:rsidRPr="00B523CB">
        <w:t>о подготовке научных и научно-педагогических кадров в аспира</w:t>
      </w:r>
      <w:r w:rsidRPr="00B523CB">
        <w:t>н</w:t>
      </w:r>
      <w:r w:rsidRPr="00B523CB">
        <w:t>туре</w:t>
      </w:r>
      <w:r w:rsidRPr="00B523CB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B523CB">
        <w:rPr>
          <w:lang w:eastAsia="en-US"/>
        </w:rPr>
        <w:t>ОмГА</w:t>
      </w:r>
      <w:proofErr w:type="spellEnd"/>
      <w:r w:rsidRPr="00B523CB">
        <w:rPr>
          <w:lang w:eastAsia="en-US"/>
        </w:rPr>
        <w:t xml:space="preserve"> от 28.02.2022 (протокол заседания № 7), утвержденного пр</w:t>
      </w:r>
      <w:r w:rsidRPr="00B523CB">
        <w:rPr>
          <w:lang w:eastAsia="en-US"/>
        </w:rPr>
        <w:t>и</w:t>
      </w:r>
      <w:r w:rsidRPr="00B523CB">
        <w:rPr>
          <w:lang w:eastAsia="en-US"/>
        </w:rPr>
        <w:t>казом ректора от 28.02.2022 №28</w:t>
      </w:r>
    </w:p>
    <w:p w:rsidR="00B523CB" w:rsidRPr="00B523CB" w:rsidRDefault="00B523CB" w:rsidP="00B523CB">
      <w:pPr>
        <w:ind w:firstLine="709"/>
        <w:jc w:val="both"/>
        <w:rPr>
          <w:lang w:eastAsia="en-US"/>
        </w:rPr>
      </w:pPr>
      <w:r w:rsidRPr="00B523CB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B523CB">
        <w:rPr>
          <w:lang w:eastAsia="en-US"/>
        </w:rPr>
        <w:t>у</w:t>
      </w:r>
      <w:r w:rsidRPr="00B523CB">
        <w:rPr>
          <w:lang w:eastAsia="en-US"/>
        </w:rPr>
        <w:t xml:space="preserve">денческого совета </w:t>
      </w:r>
      <w:proofErr w:type="spellStart"/>
      <w:r w:rsidRPr="00B523CB">
        <w:rPr>
          <w:lang w:eastAsia="en-US"/>
        </w:rPr>
        <w:t>ОмГА</w:t>
      </w:r>
      <w:proofErr w:type="spellEnd"/>
      <w:r w:rsidRPr="00B523CB">
        <w:rPr>
          <w:lang w:eastAsia="en-US"/>
        </w:rPr>
        <w:t xml:space="preserve"> от 28.02.2022 (протокол заседания № 7), утвержденного прик</w:t>
      </w:r>
      <w:r w:rsidRPr="00B523CB">
        <w:rPr>
          <w:lang w:eastAsia="en-US"/>
        </w:rPr>
        <w:t>а</w:t>
      </w:r>
      <w:r w:rsidRPr="00B523CB">
        <w:rPr>
          <w:lang w:eastAsia="en-US"/>
        </w:rPr>
        <w:t>зом ректора от 28.02.2022 №28;</w:t>
      </w:r>
    </w:p>
    <w:p w:rsidR="00B523CB" w:rsidRPr="00B523CB" w:rsidRDefault="00B523CB" w:rsidP="00B523CB">
      <w:pPr>
        <w:ind w:firstLine="709"/>
        <w:jc w:val="both"/>
        <w:rPr>
          <w:lang w:eastAsia="en-US"/>
        </w:rPr>
      </w:pPr>
      <w:r w:rsidRPr="00B523CB">
        <w:rPr>
          <w:lang w:eastAsia="en-US"/>
        </w:rPr>
        <w:t>- «Положением о порядке разработки и утверждения адаптированных образов</w:t>
      </w:r>
      <w:r w:rsidRPr="00B523CB">
        <w:rPr>
          <w:lang w:eastAsia="en-US"/>
        </w:rPr>
        <w:t>а</w:t>
      </w:r>
      <w:r w:rsidRPr="00B523CB">
        <w:rPr>
          <w:lang w:eastAsia="en-US"/>
        </w:rPr>
        <w:t xml:space="preserve">тельных программ </w:t>
      </w:r>
      <w:r w:rsidRPr="00B523CB">
        <w:t>подготовки научных и научно-педагогических кадров в аспирантуре</w:t>
      </w:r>
      <w:r w:rsidRPr="00B523CB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B523CB">
        <w:rPr>
          <w:lang w:eastAsia="en-US"/>
        </w:rPr>
        <w:t>а</w:t>
      </w:r>
      <w:r w:rsidRPr="00B523CB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B523CB">
        <w:rPr>
          <w:lang w:eastAsia="en-US"/>
        </w:rPr>
        <w:t>ОмГА</w:t>
      </w:r>
      <w:proofErr w:type="spellEnd"/>
      <w:r w:rsidRPr="00B523CB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53311C" w:rsidRPr="00437B92" w:rsidRDefault="00B523CB" w:rsidP="00B523CB">
      <w:pPr>
        <w:suppressAutoHyphens/>
        <w:ind w:firstLine="708"/>
        <w:jc w:val="both"/>
        <w:rPr>
          <w:lang w:eastAsia="en-US"/>
        </w:rPr>
      </w:pPr>
      <w:r w:rsidRPr="00B523C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523CB">
        <w:t>программе подготовки научных и</w:t>
      </w:r>
      <w:r w:rsidRPr="00B523CB">
        <w:rPr>
          <w:sz w:val="28"/>
          <w:szCs w:val="28"/>
        </w:rPr>
        <w:t xml:space="preserve"> </w:t>
      </w:r>
      <w:r w:rsidRPr="00B523CB">
        <w:t>научно-педагогических кадров в аспирантуре по научной специальности</w:t>
      </w:r>
      <w:r w:rsidRPr="00B523CB">
        <w:rPr>
          <w:sz w:val="28"/>
          <w:szCs w:val="28"/>
        </w:rPr>
        <w:t xml:space="preserve"> </w:t>
      </w:r>
      <w:r w:rsidRPr="00B523CB">
        <w:t xml:space="preserve">5.2.3. Региональная и отраслевая экономика; </w:t>
      </w:r>
      <w:r w:rsidRPr="00B523CB">
        <w:rPr>
          <w:lang w:eastAsia="en-US"/>
        </w:rPr>
        <w:t xml:space="preserve">форма обучения – очная, </w:t>
      </w:r>
      <w:bookmarkEnd w:id="1"/>
      <w:r w:rsidR="00044D32" w:rsidRPr="00044D32">
        <w:rPr>
          <w:lang w:eastAsia="en-US"/>
        </w:rPr>
        <w:t>на 202</w:t>
      </w:r>
      <w:r w:rsidR="006849AD">
        <w:rPr>
          <w:lang w:eastAsia="en-US"/>
        </w:rPr>
        <w:t>4</w:t>
      </w:r>
      <w:r w:rsidR="00044D32" w:rsidRPr="00044D32">
        <w:rPr>
          <w:lang w:eastAsia="en-US"/>
        </w:rPr>
        <w:t>/202</w:t>
      </w:r>
      <w:r w:rsidR="006849AD">
        <w:rPr>
          <w:lang w:eastAsia="en-US"/>
        </w:rPr>
        <w:t>5</w:t>
      </w:r>
      <w:r w:rsidR="00044D32" w:rsidRPr="00044D32">
        <w:rPr>
          <w:lang w:eastAsia="en-US"/>
        </w:rPr>
        <w:t xml:space="preserve"> учебный год, утвержденным приказом ректора от </w:t>
      </w:r>
      <w:r w:rsidR="006849AD">
        <w:rPr>
          <w:lang w:eastAsia="en-US"/>
        </w:rPr>
        <w:t>25.03.2024 №34</w:t>
      </w:r>
      <w:r w:rsidR="006849AD" w:rsidRPr="00477B23">
        <w:rPr>
          <w:lang w:eastAsia="en-US"/>
        </w:rPr>
        <w:t>;</w:t>
      </w:r>
    </w:p>
    <w:p w:rsidR="00A76E53" w:rsidRPr="00437B92" w:rsidRDefault="00A76E53" w:rsidP="009F4070">
      <w:pPr>
        <w:snapToGrid w:val="0"/>
        <w:ind w:firstLine="709"/>
        <w:jc w:val="both"/>
      </w:pPr>
      <w:r w:rsidRPr="00437B92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33ABB" w:rsidRPr="00437B92">
        <w:rPr>
          <w:b/>
          <w:bCs/>
        </w:rPr>
        <w:t>2.1.4.2</w:t>
      </w:r>
      <w:r w:rsidR="002140E6" w:rsidRPr="00437B92">
        <w:rPr>
          <w:b/>
          <w:bCs/>
        </w:rPr>
        <w:t xml:space="preserve"> </w:t>
      </w:r>
      <w:r w:rsidR="009F4070" w:rsidRPr="00437B92">
        <w:rPr>
          <w:b/>
        </w:rPr>
        <w:t>«</w:t>
      </w:r>
      <w:r w:rsidR="00A964E4" w:rsidRPr="00437B92">
        <w:rPr>
          <w:b/>
        </w:rPr>
        <w:t>И</w:t>
      </w:r>
      <w:r w:rsidR="00825138" w:rsidRPr="00437B92">
        <w:rPr>
          <w:b/>
        </w:rPr>
        <w:t>ст</w:t>
      </w:r>
      <w:r w:rsidR="00825138" w:rsidRPr="00437B92">
        <w:rPr>
          <w:b/>
        </w:rPr>
        <w:t>о</w:t>
      </w:r>
      <w:r w:rsidR="00825138" w:rsidRPr="00437B92">
        <w:rPr>
          <w:b/>
        </w:rPr>
        <w:t>рия и философия науки</w:t>
      </w:r>
      <w:r w:rsidRPr="00437B92">
        <w:rPr>
          <w:b/>
        </w:rPr>
        <w:t>»  в тече</w:t>
      </w:r>
      <w:r w:rsidR="009F4070" w:rsidRPr="00437B92">
        <w:rPr>
          <w:b/>
        </w:rPr>
        <w:t xml:space="preserve">ние </w:t>
      </w:r>
      <w:r w:rsidR="000B56B5" w:rsidRPr="00437B92">
        <w:rPr>
          <w:b/>
        </w:rPr>
        <w:t>202</w:t>
      </w:r>
      <w:r w:rsidR="006849AD">
        <w:rPr>
          <w:b/>
        </w:rPr>
        <w:t>4</w:t>
      </w:r>
      <w:r w:rsidR="000B56B5" w:rsidRPr="00437B92">
        <w:rPr>
          <w:b/>
        </w:rPr>
        <w:t>/202</w:t>
      </w:r>
      <w:r w:rsidR="006849AD">
        <w:rPr>
          <w:b/>
        </w:rPr>
        <w:t>5</w:t>
      </w:r>
      <w:r w:rsidR="000B56B5" w:rsidRPr="00437B92">
        <w:rPr>
          <w:b/>
        </w:rPr>
        <w:t xml:space="preserve"> учебного года</w:t>
      </w:r>
      <w:r w:rsidRPr="00437B92">
        <w:rPr>
          <w:b/>
        </w:rPr>
        <w:t>:</w:t>
      </w:r>
    </w:p>
    <w:p w:rsidR="00A76E53" w:rsidRPr="00437B92" w:rsidRDefault="00533ABB" w:rsidP="00D03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B92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Федеральных государственных требов</w:t>
      </w:r>
      <w:r w:rsidRPr="00437B92">
        <w:rPr>
          <w:rFonts w:ascii="Times New Roman" w:hAnsi="Times New Roman" w:cs="Times New Roman"/>
          <w:sz w:val="24"/>
          <w:szCs w:val="24"/>
        </w:rPr>
        <w:t>а</w:t>
      </w:r>
      <w:r w:rsidRPr="00437B92">
        <w:rPr>
          <w:rFonts w:ascii="Times New Roman" w:hAnsi="Times New Roman" w:cs="Times New Roman"/>
          <w:sz w:val="24"/>
          <w:szCs w:val="24"/>
        </w:rPr>
        <w:t xml:space="preserve">ний к  программам подготовки научных и научно-педагогических кадров в аспирантуре по  научной специальности </w:t>
      </w:r>
      <w:r w:rsidR="00557995" w:rsidRPr="00437B92"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 w:rsidR="00557995" w:rsidRPr="00437B92">
        <w:rPr>
          <w:rFonts w:ascii="Times New Roman" w:hAnsi="Times New Roman" w:cs="Times New Roman"/>
          <w:sz w:val="24"/>
          <w:szCs w:val="24"/>
        </w:rPr>
        <w:t xml:space="preserve">Региональная и отраслевая экономика </w:t>
      </w:r>
      <w:r w:rsidRPr="00437B92">
        <w:rPr>
          <w:rFonts w:ascii="Times New Roman" w:hAnsi="Times New Roman" w:cs="Times New Roman"/>
          <w:sz w:val="24"/>
          <w:szCs w:val="24"/>
        </w:rPr>
        <w:t>в соответствии с тр</w:t>
      </w:r>
      <w:r w:rsidRPr="00437B92">
        <w:rPr>
          <w:rFonts w:ascii="Times New Roman" w:hAnsi="Times New Roman" w:cs="Times New Roman"/>
          <w:sz w:val="24"/>
          <w:szCs w:val="24"/>
        </w:rPr>
        <w:t>е</w:t>
      </w:r>
      <w:r w:rsidRPr="00437B92">
        <w:rPr>
          <w:rFonts w:ascii="Times New Roman" w:hAnsi="Times New Roman" w:cs="Times New Roman"/>
          <w:sz w:val="24"/>
          <w:szCs w:val="24"/>
        </w:rPr>
        <w:t>бованиями законодательства Российской Федерации в сфере образования, Уставом Ак</w:t>
      </w:r>
      <w:r w:rsidRPr="00437B92">
        <w:rPr>
          <w:rFonts w:ascii="Times New Roman" w:hAnsi="Times New Roman" w:cs="Times New Roman"/>
          <w:sz w:val="24"/>
          <w:szCs w:val="24"/>
        </w:rPr>
        <w:t>а</w:t>
      </w:r>
      <w:r w:rsidRPr="00437B92">
        <w:rPr>
          <w:rFonts w:ascii="Times New Roman" w:hAnsi="Times New Roman" w:cs="Times New Roman"/>
          <w:sz w:val="24"/>
          <w:szCs w:val="24"/>
        </w:rPr>
        <w:t>демии, локальными нормативными актами образовательной организации при согласов</w:t>
      </w:r>
      <w:r w:rsidRPr="00437B92">
        <w:rPr>
          <w:rFonts w:ascii="Times New Roman" w:hAnsi="Times New Roman" w:cs="Times New Roman"/>
          <w:sz w:val="24"/>
          <w:szCs w:val="24"/>
        </w:rPr>
        <w:t>а</w:t>
      </w:r>
      <w:r w:rsidRPr="00437B92">
        <w:rPr>
          <w:rFonts w:ascii="Times New Roman" w:hAnsi="Times New Roman" w:cs="Times New Roman"/>
          <w:sz w:val="24"/>
          <w:szCs w:val="24"/>
        </w:rPr>
        <w:t>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</w:t>
      </w:r>
      <w:r w:rsidRPr="00437B92">
        <w:rPr>
          <w:rFonts w:ascii="Times New Roman" w:hAnsi="Times New Roman" w:cs="Times New Roman"/>
          <w:sz w:val="24"/>
          <w:szCs w:val="24"/>
        </w:rPr>
        <w:t>и</w:t>
      </w:r>
      <w:r w:rsidRPr="00437B92">
        <w:rPr>
          <w:rFonts w:ascii="Times New Roman" w:hAnsi="Times New Roman" w:cs="Times New Roman"/>
          <w:sz w:val="24"/>
          <w:szCs w:val="24"/>
        </w:rPr>
        <w:t xml:space="preserve">плины </w:t>
      </w:r>
      <w:r w:rsidRPr="00437B92">
        <w:rPr>
          <w:rFonts w:ascii="Times New Roman" w:hAnsi="Times New Roman" w:cs="Times New Roman"/>
          <w:b/>
          <w:bCs/>
          <w:sz w:val="24"/>
          <w:szCs w:val="24"/>
        </w:rPr>
        <w:t>2.1.4.2</w:t>
      </w:r>
      <w:r w:rsidRPr="00437B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0E6" w:rsidRPr="00437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0E6" w:rsidRPr="00437B92">
        <w:rPr>
          <w:rFonts w:ascii="Times New Roman" w:hAnsi="Times New Roman" w:cs="Times New Roman"/>
          <w:b/>
          <w:sz w:val="24"/>
          <w:szCs w:val="24"/>
        </w:rPr>
        <w:t>«</w:t>
      </w:r>
      <w:r w:rsidR="00825138" w:rsidRPr="00437B92">
        <w:rPr>
          <w:rFonts w:ascii="Times New Roman" w:hAnsi="Times New Roman" w:cs="Times New Roman"/>
          <w:b/>
          <w:sz w:val="24"/>
          <w:szCs w:val="24"/>
        </w:rPr>
        <w:t>История и философия науки</w:t>
      </w:r>
      <w:r w:rsidR="00792F22" w:rsidRPr="00437B92">
        <w:rPr>
          <w:rFonts w:ascii="Times New Roman" w:hAnsi="Times New Roman" w:cs="Times New Roman"/>
          <w:b/>
          <w:sz w:val="24"/>
          <w:szCs w:val="24"/>
        </w:rPr>
        <w:t>»</w:t>
      </w:r>
      <w:r w:rsidR="00A76E53" w:rsidRPr="00437B92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437B92">
        <w:rPr>
          <w:rFonts w:ascii="Times New Roman" w:hAnsi="Times New Roman" w:cs="Times New Roman"/>
          <w:sz w:val="24"/>
          <w:szCs w:val="24"/>
        </w:rPr>
        <w:t xml:space="preserve">ние </w:t>
      </w:r>
      <w:r w:rsidR="000B56B5" w:rsidRPr="00437B92">
        <w:rPr>
          <w:rFonts w:ascii="Times New Roman" w:hAnsi="Times New Roman" w:cs="Times New Roman"/>
          <w:sz w:val="24"/>
          <w:szCs w:val="24"/>
        </w:rPr>
        <w:t>202</w:t>
      </w:r>
      <w:r w:rsidR="006849AD">
        <w:rPr>
          <w:rFonts w:ascii="Times New Roman" w:hAnsi="Times New Roman" w:cs="Times New Roman"/>
          <w:sz w:val="24"/>
          <w:szCs w:val="24"/>
        </w:rPr>
        <w:t>4</w:t>
      </w:r>
      <w:r w:rsidR="000B56B5" w:rsidRPr="00437B92">
        <w:rPr>
          <w:rFonts w:ascii="Times New Roman" w:hAnsi="Times New Roman" w:cs="Times New Roman"/>
          <w:sz w:val="24"/>
          <w:szCs w:val="24"/>
        </w:rPr>
        <w:t>/202</w:t>
      </w:r>
      <w:r w:rsidR="006849AD">
        <w:rPr>
          <w:rFonts w:ascii="Times New Roman" w:hAnsi="Times New Roman" w:cs="Times New Roman"/>
          <w:sz w:val="24"/>
          <w:szCs w:val="24"/>
        </w:rPr>
        <w:t>5</w:t>
      </w:r>
      <w:r w:rsidR="000B56B5" w:rsidRPr="00437B9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A76E53" w:rsidRPr="00437B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437B92" w:rsidRDefault="002933E5" w:rsidP="009F4070">
      <w:pPr>
        <w:suppressAutoHyphens/>
        <w:jc w:val="both"/>
      </w:pPr>
    </w:p>
    <w:p w:rsidR="00BB70FB" w:rsidRPr="00437B92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37B9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533ABB" w:rsidRPr="00437B92">
        <w:t xml:space="preserve">  </w:t>
      </w:r>
      <w:r w:rsidR="00533ABB" w:rsidRPr="00437B92">
        <w:rPr>
          <w:rFonts w:ascii="Times New Roman" w:hAnsi="Times New Roman"/>
          <w:b/>
          <w:sz w:val="24"/>
          <w:szCs w:val="24"/>
        </w:rPr>
        <w:t>2.1.4.2</w:t>
      </w:r>
      <w:r w:rsidR="00857FC8" w:rsidRPr="00437B92">
        <w:rPr>
          <w:rFonts w:ascii="Times New Roman" w:hAnsi="Times New Roman"/>
          <w:b/>
          <w:sz w:val="24"/>
          <w:szCs w:val="24"/>
        </w:rPr>
        <w:t xml:space="preserve"> </w:t>
      </w:r>
      <w:r w:rsidRPr="00437B92">
        <w:rPr>
          <w:rFonts w:ascii="Times New Roman" w:hAnsi="Times New Roman"/>
          <w:b/>
          <w:sz w:val="24"/>
          <w:szCs w:val="24"/>
        </w:rPr>
        <w:t>«</w:t>
      </w:r>
      <w:r w:rsidR="00825138" w:rsidRPr="00437B92">
        <w:rPr>
          <w:rFonts w:ascii="Times New Roman" w:hAnsi="Times New Roman"/>
          <w:b/>
          <w:sz w:val="24"/>
          <w:szCs w:val="24"/>
        </w:rPr>
        <w:t>История и философия науки</w:t>
      </w:r>
      <w:r w:rsidRPr="00437B92">
        <w:rPr>
          <w:rFonts w:ascii="Times New Roman" w:hAnsi="Times New Roman"/>
          <w:b/>
          <w:sz w:val="24"/>
          <w:szCs w:val="24"/>
        </w:rPr>
        <w:t>»</w:t>
      </w:r>
    </w:p>
    <w:p w:rsidR="00BB70FB" w:rsidRPr="00437B92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437B92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37B9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37B9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37B92">
        <w:rPr>
          <w:rFonts w:ascii="Times New Roman" w:hAnsi="Times New Roman"/>
          <w:b/>
          <w:sz w:val="24"/>
          <w:szCs w:val="24"/>
        </w:rPr>
        <w:t>, соотн</w:t>
      </w:r>
      <w:r w:rsidRPr="00437B92">
        <w:rPr>
          <w:rFonts w:ascii="Times New Roman" w:hAnsi="Times New Roman"/>
          <w:b/>
          <w:sz w:val="24"/>
          <w:szCs w:val="24"/>
        </w:rPr>
        <w:t>е</w:t>
      </w:r>
      <w:r w:rsidRPr="00437B92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  <w:r w:rsidR="00185833" w:rsidRPr="00437B92">
        <w:rPr>
          <w:rFonts w:ascii="Times New Roman" w:hAnsi="Times New Roman"/>
          <w:b/>
          <w:sz w:val="24"/>
          <w:szCs w:val="24"/>
        </w:rPr>
        <w:t>.</w:t>
      </w:r>
    </w:p>
    <w:p w:rsidR="0053311C" w:rsidRPr="00437B92" w:rsidRDefault="00533ABB" w:rsidP="0053311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</w:t>
      </w:r>
      <w:r w:rsidRPr="00437B92">
        <w:rPr>
          <w:rFonts w:eastAsia="Calibri"/>
          <w:lang w:eastAsia="en-US"/>
        </w:rPr>
        <w:t>у</w:t>
      </w:r>
      <w:r w:rsidRPr="00437B92">
        <w:rPr>
          <w:rFonts w:eastAsia="Calibri"/>
          <w:lang w:eastAsia="en-US"/>
        </w:rPr>
        <w:lastRenderedPageBreak/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437B92">
        <w:rPr>
          <w:rFonts w:eastAsia="Calibri"/>
          <w:lang w:eastAsia="en-US"/>
        </w:rPr>
        <w:t>с</w:t>
      </w:r>
      <w:r w:rsidRPr="00437B92">
        <w:rPr>
          <w:rFonts w:eastAsia="Calibri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437B92">
        <w:rPr>
          <w:rFonts w:eastAsia="Calibri"/>
          <w:lang w:eastAsia="en-US"/>
        </w:rPr>
        <w:t>н</w:t>
      </w:r>
      <w:r w:rsidRPr="00437B92">
        <w:rPr>
          <w:rFonts w:eastAsia="Calibri"/>
          <w:lang w:eastAsia="en-US"/>
        </w:rPr>
        <w:t>юсте России 23.11.2021 N 65943), при разработке основной профессиональной образов</w:t>
      </w:r>
      <w:r w:rsidRPr="00437B92">
        <w:rPr>
          <w:rFonts w:eastAsia="Calibri"/>
          <w:lang w:eastAsia="en-US"/>
        </w:rPr>
        <w:t>а</w:t>
      </w:r>
      <w:r w:rsidRPr="00437B92">
        <w:rPr>
          <w:rFonts w:eastAsia="Calibri"/>
          <w:lang w:eastAsia="en-US"/>
        </w:rPr>
        <w:t>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</w:p>
    <w:p w:rsidR="0042579B" w:rsidRPr="00437B92" w:rsidRDefault="0053311C" w:rsidP="0042579B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 xml:space="preserve">Процесс изучения дисциплины </w:t>
      </w:r>
      <w:r w:rsidRPr="00437B92">
        <w:rPr>
          <w:rFonts w:eastAsia="Calibri"/>
          <w:b/>
          <w:lang w:eastAsia="en-US"/>
        </w:rPr>
        <w:t>«</w:t>
      </w:r>
      <w:r w:rsidRPr="00437B92">
        <w:rPr>
          <w:b/>
        </w:rPr>
        <w:t>История и философия науки</w:t>
      </w:r>
      <w:r w:rsidRPr="00437B92">
        <w:rPr>
          <w:rFonts w:eastAsia="Calibri"/>
          <w:b/>
          <w:lang w:eastAsia="en-US"/>
        </w:rPr>
        <w:t>»</w:t>
      </w:r>
      <w:r w:rsidRPr="00437B92">
        <w:rPr>
          <w:rFonts w:eastAsia="Calibri"/>
          <w:lang w:eastAsia="en-US"/>
        </w:rPr>
        <w:t xml:space="preserve"> направлен на фо</w:t>
      </w:r>
      <w:r w:rsidRPr="00437B92">
        <w:rPr>
          <w:rFonts w:eastAsia="Calibri"/>
          <w:lang w:eastAsia="en-US"/>
        </w:rPr>
        <w:t>р</w:t>
      </w:r>
      <w:r w:rsidRPr="00437B92">
        <w:rPr>
          <w:rFonts w:eastAsia="Calibri"/>
          <w:lang w:eastAsia="en-US"/>
        </w:rPr>
        <w:t>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437B92" w:rsidRPr="00437B92" w:rsidTr="00E77477">
        <w:tc>
          <w:tcPr>
            <w:tcW w:w="3049" w:type="dxa"/>
            <w:vAlign w:val="center"/>
          </w:tcPr>
          <w:p w:rsidR="0042579B" w:rsidRPr="00437B92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37B92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42579B" w:rsidRPr="00437B92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37B92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2579B" w:rsidRPr="00437B92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37B92">
              <w:rPr>
                <w:rFonts w:eastAsia="Calibri"/>
                <w:lang w:eastAsia="en-US"/>
              </w:rPr>
              <w:t xml:space="preserve">Код </w:t>
            </w:r>
          </w:p>
          <w:p w:rsidR="0042579B" w:rsidRPr="00437B92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37B92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2579B" w:rsidRPr="00437B92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37B92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2579B" w:rsidRPr="00437B92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37B92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37B92" w:rsidRPr="00437B92" w:rsidTr="00E77477">
        <w:tc>
          <w:tcPr>
            <w:tcW w:w="3049" w:type="dxa"/>
            <w:vAlign w:val="center"/>
          </w:tcPr>
          <w:p w:rsidR="0042579B" w:rsidRPr="00437B92" w:rsidRDefault="0042579B" w:rsidP="00E77477">
            <w:pPr>
              <w:tabs>
                <w:tab w:val="left" w:pos="708"/>
              </w:tabs>
            </w:pPr>
            <w:r w:rsidRPr="00437B92">
              <w:t>Способностью</w:t>
            </w:r>
          </w:p>
          <w:p w:rsidR="0042579B" w:rsidRPr="00437B92" w:rsidRDefault="0042579B" w:rsidP="00E7747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37B92">
              <w:t>к критическому анализу и оценке современных нау</w:t>
            </w:r>
            <w:r w:rsidRPr="00437B92">
              <w:t>ч</w:t>
            </w:r>
            <w:r w:rsidRPr="00437B92">
              <w:t>ных достижений, генер</w:t>
            </w:r>
            <w:r w:rsidRPr="00437B92">
              <w:t>и</w:t>
            </w:r>
            <w:r w:rsidRPr="00437B92">
              <w:t>рованию новых идей при решении исследовател</w:t>
            </w:r>
            <w:r w:rsidRPr="00437B92">
              <w:t>ь</w:t>
            </w:r>
            <w:r w:rsidRPr="00437B92">
              <w:t>ских и практических задач, в том числе в междисци</w:t>
            </w:r>
            <w:r w:rsidRPr="00437B92">
              <w:t>п</w:t>
            </w:r>
            <w:r w:rsidRPr="00437B92">
              <w:t>линарных областях</w:t>
            </w:r>
          </w:p>
        </w:tc>
        <w:tc>
          <w:tcPr>
            <w:tcW w:w="1595" w:type="dxa"/>
            <w:vAlign w:val="center"/>
          </w:tcPr>
          <w:p w:rsidR="0042579B" w:rsidRPr="00437B92" w:rsidRDefault="0042579B" w:rsidP="00E7747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37B92">
              <w:t>УК-1</w:t>
            </w:r>
          </w:p>
        </w:tc>
        <w:tc>
          <w:tcPr>
            <w:tcW w:w="4927" w:type="dxa"/>
            <w:vAlign w:val="center"/>
          </w:tcPr>
          <w:p w:rsidR="0042579B" w:rsidRPr="00437B92" w:rsidRDefault="0042579B" w:rsidP="00663276">
            <w:pPr>
              <w:tabs>
                <w:tab w:val="left" w:pos="315"/>
                <w:tab w:val="left" w:pos="708"/>
              </w:tabs>
              <w:ind w:left="29" w:firstLine="171"/>
              <w:rPr>
                <w:rFonts w:eastAsia="Calibri"/>
                <w:i/>
                <w:lang w:eastAsia="en-US"/>
              </w:rPr>
            </w:pPr>
            <w:r w:rsidRPr="00437B92">
              <w:rPr>
                <w:rFonts w:eastAsia="Calibri"/>
                <w:i/>
                <w:lang w:eastAsia="en-US"/>
              </w:rPr>
              <w:t>Знать</w:t>
            </w:r>
          </w:p>
          <w:p w:rsidR="0042579B" w:rsidRPr="00437B92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bCs/>
              </w:rPr>
            </w:pPr>
            <w:r w:rsidRPr="00437B92">
              <w:rPr>
                <w:bCs/>
              </w:rPr>
              <w:t>понятийно-категориальный аппарат, м</w:t>
            </w:r>
            <w:r w:rsidRPr="00437B92">
              <w:rPr>
                <w:bCs/>
              </w:rPr>
              <w:t>е</w:t>
            </w:r>
            <w:r w:rsidRPr="00437B92">
              <w:rPr>
                <w:bCs/>
              </w:rPr>
              <w:t>тодологию науки, основные виды научных источников, принципы их научной критики;</w:t>
            </w:r>
          </w:p>
          <w:p w:rsidR="0042579B" w:rsidRPr="00437B92" w:rsidRDefault="0042579B" w:rsidP="00663276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29" w:firstLine="171"/>
              <w:rPr>
                <w:rFonts w:eastAsia="Calibri"/>
                <w:lang w:eastAsia="en-US"/>
              </w:rPr>
            </w:pPr>
            <w:r w:rsidRPr="00437B92">
              <w:rPr>
                <w:bCs/>
              </w:rPr>
              <w:t xml:space="preserve">методы генерирования новых идей </w:t>
            </w:r>
            <w:r w:rsidRPr="00437B92">
              <w:t>при решении исследовательских и практических задач, в том числе в междисциплинарных областях</w:t>
            </w:r>
          </w:p>
          <w:p w:rsidR="0042579B" w:rsidRPr="00437B92" w:rsidRDefault="0042579B" w:rsidP="00663276">
            <w:pPr>
              <w:tabs>
                <w:tab w:val="left" w:pos="315"/>
                <w:tab w:val="left" w:pos="708"/>
              </w:tabs>
              <w:ind w:left="29" w:firstLine="171"/>
              <w:rPr>
                <w:rFonts w:eastAsia="Calibri"/>
                <w:i/>
                <w:lang w:eastAsia="en-US"/>
              </w:rPr>
            </w:pPr>
            <w:r w:rsidRPr="00437B92">
              <w:rPr>
                <w:rFonts w:eastAsia="Calibri"/>
                <w:i/>
                <w:lang w:eastAsia="en-US"/>
              </w:rPr>
              <w:t>Уметь</w:t>
            </w:r>
          </w:p>
          <w:p w:rsidR="0042579B" w:rsidRPr="00437B92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ind w:left="29" w:firstLine="171"/>
              <w:rPr>
                <w:bCs/>
              </w:rPr>
            </w:pPr>
            <w:r w:rsidRPr="00437B92">
              <w:rPr>
                <w:bCs/>
              </w:rPr>
              <w:t>грамотно комментировать основное с</w:t>
            </w:r>
            <w:r w:rsidRPr="00437B92">
              <w:rPr>
                <w:bCs/>
              </w:rPr>
              <w:t>о</w:t>
            </w:r>
            <w:r w:rsidRPr="00437B92">
              <w:rPr>
                <w:bCs/>
              </w:rPr>
              <w:t>держание современных важнейших научных теорий и основополагающих научно-концептуальных моделей;</w:t>
            </w:r>
          </w:p>
          <w:p w:rsidR="0042579B" w:rsidRPr="00437B92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ind w:left="29" w:firstLine="171"/>
            </w:pPr>
            <w:r w:rsidRPr="00437B92">
              <w:rPr>
                <w:bCs/>
              </w:rPr>
              <w:t xml:space="preserve">отличать </w:t>
            </w:r>
            <w:r w:rsidRPr="00437B92">
              <w:t>истину от заблуждения, раци</w:t>
            </w:r>
            <w:r w:rsidRPr="00437B92">
              <w:t>о</w:t>
            </w:r>
            <w:r w:rsidRPr="00437B92">
              <w:t>нальное от иррационального</w:t>
            </w:r>
            <w:r w:rsidRPr="00437B92">
              <w:rPr>
                <w:bCs/>
              </w:rPr>
              <w:t>, аналитически представлять современные научные дост</w:t>
            </w:r>
            <w:r w:rsidRPr="00437B92">
              <w:rPr>
                <w:bCs/>
              </w:rPr>
              <w:t>и</w:t>
            </w:r>
            <w:r w:rsidRPr="00437B92">
              <w:rPr>
                <w:bCs/>
              </w:rPr>
              <w:t>жения, роль выдающихся ученых</w:t>
            </w:r>
          </w:p>
          <w:p w:rsidR="0042579B" w:rsidRPr="00437B92" w:rsidRDefault="0042579B" w:rsidP="00663276">
            <w:pPr>
              <w:tabs>
                <w:tab w:val="left" w:pos="315"/>
                <w:tab w:val="left" w:pos="708"/>
              </w:tabs>
              <w:ind w:left="29" w:firstLine="171"/>
              <w:rPr>
                <w:rFonts w:eastAsia="Calibri"/>
                <w:i/>
                <w:lang w:eastAsia="en-US"/>
              </w:rPr>
            </w:pPr>
            <w:r w:rsidRPr="00437B92">
              <w:rPr>
                <w:rFonts w:eastAsia="Calibri"/>
                <w:i/>
                <w:lang w:eastAsia="en-US"/>
              </w:rPr>
              <w:t>Владеть</w:t>
            </w:r>
          </w:p>
          <w:p w:rsidR="0042579B" w:rsidRPr="00437B92" w:rsidRDefault="0042579B" w:rsidP="00663276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</w:pPr>
            <w:r w:rsidRPr="00437B92">
              <w:rPr>
                <w:bCs/>
              </w:rPr>
              <w:t>навыками работы с основными видами источников, приемами использования ко</w:t>
            </w:r>
            <w:r w:rsidRPr="00437B92">
              <w:rPr>
                <w:bCs/>
              </w:rPr>
              <w:t>м</w:t>
            </w:r>
            <w:r w:rsidRPr="00437B92">
              <w:rPr>
                <w:bCs/>
              </w:rPr>
              <w:t>пьютерных программ и баз данных в пр</w:t>
            </w:r>
            <w:r w:rsidRPr="00437B92">
              <w:rPr>
                <w:bCs/>
              </w:rPr>
              <w:t>о</w:t>
            </w:r>
            <w:r w:rsidRPr="00437B92">
              <w:rPr>
                <w:bCs/>
              </w:rPr>
              <w:t>фессиональной области, в том числе с пом</w:t>
            </w:r>
            <w:r w:rsidRPr="00437B92">
              <w:rPr>
                <w:bCs/>
              </w:rPr>
              <w:t>о</w:t>
            </w:r>
            <w:r w:rsidRPr="00437B92">
              <w:rPr>
                <w:bCs/>
              </w:rPr>
              <w:t>щью локальных и глобальных сетей;</w:t>
            </w:r>
          </w:p>
          <w:p w:rsidR="0042579B" w:rsidRPr="00437B92" w:rsidRDefault="00327722" w:rsidP="00663276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</w:pPr>
            <w:r w:rsidRPr="00437B92">
              <w:t>навыками генерирования</w:t>
            </w:r>
            <w:r w:rsidR="0042579B" w:rsidRPr="00437B92">
              <w:t xml:space="preserve">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37B92" w:rsidRPr="00437B92" w:rsidTr="00E77477">
        <w:tc>
          <w:tcPr>
            <w:tcW w:w="3049" w:type="dxa"/>
            <w:vAlign w:val="center"/>
          </w:tcPr>
          <w:p w:rsidR="0042579B" w:rsidRPr="00437B92" w:rsidRDefault="0042579B" w:rsidP="00E77477">
            <w:pPr>
              <w:tabs>
                <w:tab w:val="left" w:pos="708"/>
              </w:tabs>
            </w:pPr>
            <w:r w:rsidRPr="00437B92">
              <w:t>Способностью</w:t>
            </w:r>
          </w:p>
          <w:p w:rsidR="0042579B" w:rsidRPr="00437B92" w:rsidRDefault="0042579B" w:rsidP="00E7747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37B92">
              <w:t>проектировать и осущест</w:t>
            </w:r>
            <w:r w:rsidRPr="00437B92">
              <w:t>в</w:t>
            </w:r>
            <w:r w:rsidRPr="00437B92">
              <w:t>лять комплексные иссл</w:t>
            </w:r>
            <w:r w:rsidRPr="00437B92">
              <w:t>е</w:t>
            </w:r>
            <w:r w:rsidRPr="00437B92">
              <w:t>дования, в том числе ме</w:t>
            </w:r>
            <w:r w:rsidRPr="00437B92">
              <w:t>ж</w:t>
            </w:r>
            <w:r w:rsidRPr="00437B92">
              <w:t>дисциплинарные, на осн</w:t>
            </w:r>
            <w:r w:rsidRPr="00437B92">
              <w:t>о</w:t>
            </w:r>
            <w:r w:rsidRPr="00437B92">
              <w:t>ве целостного системного научного мировоззрения с использованием знаний в области истории и фил</w:t>
            </w:r>
            <w:r w:rsidRPr="00437B92">
              <w:t>о</w:t>
            </w:r>
            <w:r w:rsidRPr="00437B92">
              <w:t>софии науки</w:t>
            </w:r>
          </w:p>
        </w:tc>
        <w:tc>
          <w:tcPr>
            <w:tcW w:w="1595" w:type="dxa"/>
            <w:vAlign w:val="center"/>
          </w:tcPr>
          <w:p w:rsidR="0042579B" w:rsidRPr="00437B92" w:rsidRDefault="0042579B" w:rsidP="00E7747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37B92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42579B" w:rsidRPr="00437B92" w:rsidRDefault="0042579B" w:rsidP="00663276">
            <w:p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i/>
              </w:rPr>
            </w:pPr>
            <w:r w:rsidRPr="00437B92">
              <w:rPr>
                <w:i/>
              </w:rPr>
              <w:t>Знать</w:t>
            </w:r>
          </w:p>
          <w:p w:rsidR="0042579B" w:rsidRPr="00437B92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ind w:left="29" w:firstLine="171"/>
            </w:pPr>
            <w:r w:rsidRPr="00437B92">
              <w:rPr>
                <w:bCs/>
              </w:rPr>
              <w:t>принципы, специфику организации и осуществления научно-исследовательской деятельности;</w:t>
            </w:r>
          </w:p>
          <w:p w:rsidR="0042579B" w:rsidRPr="00437B92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</w:pPr>
            <w:r w:rsidRPr="00437B92">
              <w:rPr>
                <w:bCs/>
              </w:rPr>
              <w:t>основные особенности и закономерности развития науки, этапы культурно-исторического развития мировой и отечес</w:t>
            </w:r>
            <w:r w:rsidRPr="00437B92">
              <w:rPr>
                <w:bCs/>
              </w:rPr>
              <w:t>т</w:t>
            </w:r>
            <w:r w:rsidRPr="00437B92">
              <w:rPr>
                <w:bCs/>
              </w:rPr>
              <w:t>венной науки, исследовательские школы и направления в истории и философии науки</w:t>
            </w:r>
          </w:p>
          <w:p w:rsidR="0042579B" w:rsidRPr="00437B92" w:rsidRDefault="0042579B" w:rsidP="00663276">
            <w:p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i/>
              </w:rPr>
            </w:pPr>
            <w:r w:rsidRPr="00437B92">
              <w:rPr>
                <w:i/>
              </w:rPr>
              <w:t>Уметь</w:t>
            </w:r>
          </w:p>
          <w:p w:rsidR="0042579B" w:rsidRPr="00437B92" w:rsidRDefault="0042579B" w:rsidP="00663276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bCs/>
              </w:rPr>
            </w:pPr>
            <w:r w:rsidRPr="00437B92">
              <w:rPr>
                <w:bCs/>
              </w:rPr>
              <w:t>анализировать тенденции современной науки, определять перспективные направл</w:t>
            </w:r>
            <w:r w:rsidRPr="00437B92">
              <w:rPr>
                <w:bCs/>
              </w:rPr>
              <w:t>е</w:t>
            </w:r>
            <w:r w:rsidRPr="00437B92">
              <w:rPr>
                <w:bCs/>
              </w:rPr>
              <w:lastRenderedPageBreak/>
              <w:t>ния научных междисциплинарных исслед</w:t>
            </w:r>
            <w:r w:rsidRPr="00437B92">
              <w:rPr>
                <w:bCs/>
              </w:rPr>
              <w:t>о</w:t>
            </w:r>
            <w:r w:rsidRPr="00437B92">
              <w:rPr>
                <w:bCs/>
              </w:rPr>
              <w:t>ваний, формулировать научную концепцию междисциплинарного исследования;</w:t>
            </w:r>
          </w:p>
          <w:p w:rsidR="0042579B" w:rsidRPr="00437B92" w:rsidRDefault="0042579B" w:rsidP="00663276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bCs/>
              </w:rPr>
            </w:pPr>
            <w:r w:rsidRPr="00437B92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437B92">
              <w:t>с использованием знаний в области истории и философии науки</w:t>
            </w:r>
          </w:p>
          <w:p w:rsidR="0042579B" w:rsidRPr="00437B92" w:rsidRDefault="0042579B" w:rsidP="00663276">
            <w:p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i/>
              </w:rPr>
            </w:pPr>
            <w:r w:rsidRPr="00437B92">
              <w:rPr>
                <w:i/>
              </w:rPr>
              <w:t>Владеть</w:t>
            </w:r>
          </w:p>
          <w:p w:rsidR="0042579B" w:rsidRPr="00437B92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ind w:left="29" w:firstLine="171"/>
              <w:rPr>
                <w:rFonts w:eastAsia="Calibri"/>
                <w:lang w:eastAsia="en-US"/>
              </w:rPr>
            </w:pPr>
            <w:r w:rsidRPr="00437B92">
              <w:t xml:space="preserve">навыками самостоятельной постановки </w:t>
            </w:r>
            <w:r w:rsidRPr="00437B92">
              <w:rPr>
                <w:bCs/>
              </w:rPr>
              <w:t>научно-исследовательской проблемы</w:t>
            </w:r>
            <w:r w:rsidRPr="00437B92">
              <w:t xml:space="preserve"> и пр</w:t>
            </w:r>
            <w:r w:rsidRPr="00437B92">
              <w:t>о</w:t>
            </w:r>
            <w:r w:rsidRPr="00437B92">
              <w:t>ектирования научного исследования, опр</w:t>
            </w:r>
            <w:r w:rsidRPr="00437B92">
              <w:t>е</w:t>
            </w:r>
            <w:r w:rsidRPr="00437B92">
              <w:t>деления методологических подходов, выбору методов оценки полученных результатов;</w:t>
            </w:r>
          </w:p>
          <w:p w:rsidR="0042579B" w:rsidRPr="00437B92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ind w:left="29" w:firstLine="171"/>
              <w:rPr>
                <w:rFonts w:eastAsia="Calibri"/>
                <w:lang w:eastAsia="en-US"/>
              </w:rPr>
            </w:pPr>
            <w:r w:rsidRPr="00437B92">
              <w:t xml:space="preserve">навыками самостоятельного </w:t>
            </w:r>
            <w:r w:rsidRPr="00437B92">
              <w:rPr>
                <w:bCs/>
              </w:rPr>
              <w:t>решения л</w:t>
            </w:r>
            <w:r w:rsidRPr="00437B92">
              <w:rPr>
                <w:bCs/>
              </w:rPr>
              <w:t>о</w:t>
            </w:r>
            <w:r w:rsidRPr="00437B92">
              <w:rPr>
                <w:bCs/>
              </w:rPr>
              <w:t>кальной исследовательской проблемы</w:t>
            </w:r>
            <w:r w:rsidRPr="00437B92">
              <w:t xml:space="preserve"> на о</w:t>
            </w:r>
            <w:r w:rsidRPr="00437B92">
              <w:t>с</w:t>
            </w:r>
            <w:r w:rsidRPr="00437B92">
              <w:t>нове целостного системного научного мир</w:t>
            </w:r>
            <w:r w:rsidRPr="00437B92">
              <w:t>о</w:t>
            </w:r>
            <w:r w:rsidRPr="00437B92">
              <w:t>воззрения с использованием знаний в обла</w:t>
            </w:r>
            <w:r w:rsidRPr="00437B92">
              <w:t>с</w:t>
            </w:r>
            <w:r w:rsidRPr="00437B92">
              <w:t>ти истории и философии науки</w:t>
            </w:r>
          </w:p>
        </w:tc>
      </w:tr>
      <w:tr w:rsidR="00A76865" w:rsidRPr="00437B92" w:rsidTr="00E77477">
        <w:tc>
          <w:tcPr>
            <w:tcW w:w="3049" w:type="dxa"/>
            <w:vAlign w:val="center"/>
          </w:tcPr>
          <w:p w:rsidR="00A76865" w:rsidRPr="00437B92" w:rsidRDefault="00A76865" w:rsidP="00A76865">
            <w:pPr>
              <w:tabs>
                <w:tab w:val="left" w:pos="708"/>
              </w:tabs>
              <w:jc w:val="both"/>
            </w:pPr>
            <w:r w:rsidRPr="00437B92">
              <w:lastRenderedPageBreak/>
              <w:t>Способностью самосто</w:t>
            </w:r>
            <w:r w:rsidRPr="00437B92">
              <w:t>я</w:t>
            </w:r>
            <w:r w:rsidRPr="00437B92">
              <w:t>тельно осуществлять нау</w:t>
            </w:r>
            <w:r w:rsidRPr="00437B92">
              <w:t>ч</w:t>
            </w:r>
            <w:r w:rsidRPr="00437B92">
              <w:t>но-исследовательскую де</w:t>
            </w:r>
            <w:r w:rsidRPr="00437B92">
              <w:t>я</w:t>
            </w:r>
            <w:r w:rsidRPr="00437B92">
              <w:t>тельность в соответству</w:t>
            </w:r>
            <w:r w:rsidRPr="00437B92">
              <w:t>ю</w:t>
            </w:r>
            <w:r w:rsidRPr="00437B92">
              <w:t>щей профессиональной области с использованием современных методов и</w:t>
            </w:r>
            <w:r w:rsidRPr="00437B92">
              <w:t>с</w:t>
            </w:r>
            <w:r w:rsidRPr="00437B92">
              <w:t>следования и информац</w:t>
            </w:r>
            <w:r w:rsidRPr="00437B92">
              <w:t>и</w:t>
            </w:r>
            <w:r w:rsidRPr="00437B92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A76865" w:rsidRPr="00437B92" w:rsidRDefault="00A76865" w:rsidP="00A7686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37B92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A76865" w:rsidRPr="00437B92" w:rsidRDefault="00A76865" w:rsidP="00A76865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B92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76865" w:rsidRPr="00437B92" w:rsidRDefault="00A76865" w:rsidP="00A76865">
            <w:pPr>
              <w:pStyle w:val="a5"/>
              <w:numPr>
                <w:ilvl w:val="0"/>
                <w:numId w:val="2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B92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фессиональной области знаний;</w:t>
            </w:r>
          </w:p>
          <w:p w:rsidR="00A76865" w:rsidRPr="00437B92" w:rsidRDefault="00A76865" w:rsidP="00A76865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B92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с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пользованием информационно-коммуникационных технологий</w:t>
            </w:r>
          </w:p>
          <w:p w:rsidR="00A76865" w:rsidRPr="00437B92" w:rsidRDefault="00A76865" w:rsidP="00A76865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B92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76865" w:rsidRPr="00437B92" w:rsidRDefault="00A76865" w:rsidP="00A76865">
            <w:pPr>
              <w:pStyle w:val="a5"/>
              <w:numPr>
                <w:ilvl w:val="0"/>
                <w:numId w:val="2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B92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A76865" w:rsidRPr="00437B92" w:rsidRDefault="00A76865" w:rsidP="00A76865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B92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фессиональной области и выбирать адеква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ные методы научных исследований с испол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зованием современных методов исследов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ния и информационно-коммуникационных технологий</w:t>
            </w:r>
          </w:p>
          <w:p w:rsidR="00A76865" w:rsidRPr="00437B92" w:rsidRDefault="00A76865" w:rsidP="00A76865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B92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76865" w:rsidRPr="00437B92" w:rsidRDefault="00A76865" w:rsidP="00A76865">
            <w:pPr>
              <w:pStyle w:val="a5"/>
              <w:numPr>
                <w:ilvl w:val="0"/>
                <w:numId w:val="2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B92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ми исследований и оценки результатов нау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ч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ной деятельности;</w:t>
            </w:r>
          </w:p>
          <w:p w:rsidR="00A76865" w:rsidRPr="00437B92" w:rsidRDefault="00A76865" w:rsidP="00A76865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37B92">
              <w:t>современными информационно-коммуникационными технологиями</w:t>
            </w:r>
          </w:p>
        </w:tc>
      </w:tr>
    </w:tbl>
    <w:p w:rsidR="0042579B" w:rsidRPr="00437B92" w:rsidRDefault="0042579B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C108F0" w:rsidRPr="00437B92" w:rsidRDefault="00C108F0" w:rsidP="00C108F0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437B92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Pr="00437B92">
        <w:rPr>
          <w:b/>
          <w:spacing w:val="4"/>
        </w:rPr>
        <w:t>о</w:t>
      </w:r>
      <w:r w:rsidRPr="00437B92">
        <w:rPr>
          <w:b/>
          <w:spacing w:val="4"/>
        </w:rPr>
        <w:t>стоятельную работу обучающихся</w:t>
      </w:r>
    </w:p>
    <w:p w:rsidR="00C108F0" w:rsidRPr="00437B92" w:rsidRDefault="00C108F0" w:rsidP="00C108F0">
      <w:pPr>
        <w:ind w:firstLine="709"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 xml:space="preserve">Объем учебной дисциплины: </w:t>
      </w:r>
      <w:r w:rsidRPr="00437B92">
        <w:rPr>
          <w:rFonts w:eastAsia="Calibri"/>
          <w:b/>
          <w:lang w:eastAsia="en-US"/>
        </w:rPr>
        <w:t>216 академических часа</w:t>
      </w:r>
    </w:p>
    <w:p w:rsidR="00C108F0" w:rsidRPr="00437B92" w:rsidRDefault="00C108F0" w:rsidP="00C108F0">
      <w:pPr>
        <w:ind w:firstLine="709"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37B92" w:rsidRPr="00437B92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</w:pPr>
            <w:r w:rsidRPr="00437B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437B92">
              <w:rPr>
                <w:b/>
              </w:rPr>
              <w:t>60</w:t>
            </w:r>
          </w:p>
        </w:tc>
      </w:tr>
      <w:tr w:rsidR="00437B92" w:rsidRPr="00437B92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437B92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437B92">
              <w:rPr>
                <w:i/>
              </w:rPr>
              <w:t>20</w:t>
            </w:r>
          </w:p>
        </w:tc>
      </w:tr>
      <w:tr w:rsidR="00437B92" w:rsidRPr="00437B92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437B9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437B92">
              <w:rPr>
                <w:i/>
              </w:rPr>
              <w:t>40</w:t>
            </w:r>
          </w:p>
        </w:tc>
      </w:tr>
      <w:tr w:rsidR="00437B92" w:rsidRPr="00437B92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</w:pPr>
            <w:r w:rsidRPr="00437B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437B92">
              <w:rPr>
                <w:b/>
              </w:rPr>
              <w:t>154</w:t>
            </w:r>
          </w:p>
        </w:tc>
      </w:tr>
      <w:tr w:rsidR="00437B92" w:rsidRPr="00437B92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</w:pPr>
            <w:r w:rsidRPr="00437B92">
              <w:lastRenderedPageBreak/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437B92">
              <w:rPr>
                <w:b/>
              </w:rPr>
              <w:t>2</w:t>
            </w:r>
          </w:p>
        </w:tc>
      </w:tr>
      <w:tr w:rsidR="00437B92" w:rsidRPr="00437B92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</w:pPr>
            <w:r w:rsidRPr="00437B92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437B92" w:rsidRDefault="00B523CB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437B92">
              <w:rPr>
                <w:b/>
              </w:rPr>
              <w:t>Зачет</w:t>
            </w:r>
          </w:p>
        </w:tc>
      </w:tr>
    </w:tbl>
    <w:p w:rsidR="00C108F0" w:rsidRPr="00437B92" w:rsidRDefault="00C108F0" w:rsidP="00C108F0">
      <w:pPr>
        <w:ind w:firstLine="709"/>
        <w:jc w:val="both"/>
        <w:rPr>
          <w:rFonts w:eastAsia="Calibri"/>
          <w:lang w:eastAsia="en-US"/>
        </w:rPr>
      </w:pPr>
    </w:p>
    <w:p w:rsidR="0042579B" w:rsidRPr="00437B92" w:rsidRDefault="00E77477" w:rsidP="0042579B">
      <w:pPr>
        <w:keepNext/>
        <w:ind w:firstLine="709"/>
        <w:jc w:val="both"/>
        <w:rPr>
          <w:rFonts w:eastAsia="Calibri"/>
          <w:b/>
        </w:rPr>
      </w:pPr>
      <w:r w:rsidRPr="00437B92">
        <w:rPr>
          <w:b/>
        </w:rPr>
        <w:t>4</w:t>
      </w:r>
      <w:r w:rsidR="0042579B" w:rsidRPr="00437B92">
        <w:rPr>
          <w:b/>
        </w:rPr>
        <w:t>. Содержание дисциплины, структурированное по темам (разделам) с указ</w:t>
      </w:r>
      <w:r w:rsidR="0042579B" w:rsidRPr="00437B92">
        <w:rPr>
          <w:b/>
        </w:rPr>
        <w:t>а</w:t>
      </w:r>
      <w:r w:rsidR="0042579B" w:rsidRPr="00437B92">
        <w:rPr>
          <w:b/>
        </w:rPr>
        <w:t>нием отведенного на них количества академических часов и видов учебных занятий</w:t>
      </w:r>
    </w:p>
    <w:p w:rsidR="0042579B" w:rsidRPr="00437B92" w:rsidRDefault="0042579B" w:rsidP="0042579B">
      <w:pPr>
        <w:keepNext/>
        <w:ind w:firstLine="709"/>
        <w:contextualSpacing/>
        <w:jc w:val="both"/>
        <w:rPr>
          <w:rFonts w:eastAsia="Calibri"/>
          <w:b/>
        </w:rPr>
      </w:pPr>
    </w:p>
    <w:p w:rsidR="0042579B" w:rsidRPr="00437B92" w:rsidRDefault="00E77477" w:rsidP="0042579B">
      <w:pPr>
        <w:tabs>
          <w:tab w:val="left" w:pos="900"/>
        </w:tabs>
        <w:ind w:firstLine="709"/>
        <w:jc w:val="both"/>
        <w:rPr>
          <w:b/>
        </w:rPr>
      </w:pPr>
      <w:r w:rsidRPr="00437B92">
        <w:rPr>
          <w:b/>
        </w:rPr>
        <w:t>4</w:t>
      </w:r>
      <w:r w:rsidR="0042579B" w:rsidRPr="00437B92">
        <w:rPr>
          <w:b/>
        </w:rPr>
        <w:t>.1. Тематический план для очной формы обучения</w:t>
      </w:r>
    </w:p>
    <w:p w:rsidR="000C45E2" w:rsidRPr="00437B92" w:rsidRDefault="000C45E2" w:rsidP="000C45E2">
      <w:pPr>
        <w:keepNext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437B92" w:rsidRPr="00437B92" w:rsidTr="000C45E2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</w:pPr>
            <w:r w:rsidRPr="00437B92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</w:pPr>
            <w:r w:rsidRPr="00437B92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sz w:val="20"/>
                <w:szCs w:val="20"/>
              </w:rPr>
            </w:pPr>
            <w:r w:rsidRPr="00437B92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sz w:val="20"/>
                <w:szCs w:val="20"/>
              </w:rPr>
            </w:pPr>
            <w:proofErr w:type="spellStart"/>
            <w:r w:rsidRPr="00437B9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sz w:val="20"/>
                <w:szCs w:val="20"/>
              </w:rPr>
            </w:pPr>
            <w:r w:rsidRPr="00437B92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437B92" w:rsidRPr="00437B92" w:rsidTr="000C45E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45E2" w:rsidRPr="00437B92" w:rsidRDefault="000C45E2" w:rsidP="000C45E2">
            <w:pPr>
              <w:jc w:val="center"/>
            </w:pPr>
            <w:r w:rsidRPr="00437B92">
              <w:rPr>
                <w:sz w:val="22"/>
                <w:szCs w:val="22"/>
              </w:rPr>
              <w:t>Раздел I. Введение в историю и философию науки</w:t>
            </w:r>
          </w:p>
        </w:tc>
      </w:tr>
      <w:tr w:rsidR="00437B92" w:rsidRPr="00437B92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E2" w:rsidRPr="00437B92" w:rsidRDefault="00E77E0E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№1.</w:t>
            </w:r>
            <w:r w:rsidRPr="00437B92">
              <w:rPr>
                <w:sz w:val="22"/>
                <w:szCs w:val="22"/>
              </w:rPr>
              <w:t xml:space="preserve"> Предмет истории и философии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sz w:val="16"/>
                <w:szCs w:val="16"/>
              </w:rPr>
            </w:pPr>
            <w:r w:rsidRPr="00437B9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CF2BB6" w:rsidP="000C45E2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CF2BB6" w:rsidP="000C45E2">
            <w:pPr>
              <w:jc w:val="center"/>
            </w:pPr>
            <w:r w:rsidRPr="00437B9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CF2BB6" w:rsidP="000C45E2">
            <w:pPr>
              <w:jc w:val="center"/>
            </w:pPr>
            <w:r w:rsidRPr="00437B9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b/>
              </w:rPr>
            </w:pPr>
            <w:r w:rsidRPr="00437B92">
              <w:rPr>
                <w:b/>
              </w:rPr>
              <w:t>1</w:t>
            </w:r>
            <w:r w:rsidR="004F032A" w:rsidRPr="00437B92">
              <w:rPr>
                <w:b/>
              </w:rPr>
              <w:t>6</w:t>
            </w:r>
          </w:p>
        </w:tc>
      </w:tr>
      <w:tr w:rsidR="00437B92" w:rsidRPr="00437B92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E2" w:rsidRPr="00437B92" w:rsidRDefault="00E77E0E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№2.</w:t>
            </w:r>
            <w:r w:rsidRPr="00437B92">
              <w:rPr>
                <w:sz w:val="22"/>
                <w:szCs w:val="22"/>
              </w:rPr>
              <w:t xml:space="preserve"> Специфика научного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sz w:val="16"/>
                <w:szCs w:val="16"/>
              </w:rPr>
            </w:pPr>
            <w:r w:rsidRPr="00437B9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CF2BB6" w:rsidP="000C45E2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CF2BB6" w:rsidP="000C45E2">
            <w:pPr>
              <w:jc w:val="center"/>
            </w:pPr>
            <w:r w:rsidRPr="00437B9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CF2BB6" w:rsidP="000C45E2">
            <w:pPr>
              <w:jc w:val="center"/>
            </w:pPr>
            <w:r w:rsidRPr="00437B9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b/>
              </w:rPr>
            </w:pPr>
            <w:r w:rsidRPr="00437B92">
              <w:rPr>
                <w:b/>
              </w:rPr>
              <w:t>1</w:t>
            </w:r>
            <w:r w:rsidR="004F032A" w:rsidRPr="00437B92">
              <w:rPr>
                <w:b/>
              </w:rPr>
              <w:t>6</w:t>
            </w:r>
          </w:p>
        </w:tc>
      </w:tr>
      <w:tr w:rsidR="00437B92" w:rsidRPr="00437B92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5E2" w:rsidRPr="00437B92" w:rsidRDefault="00E77E0E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№3.</w:t>
            </w:r>
            <w:r w:rsidRPr="00437B92">
              <w:rPr>
                <w:sz w:val="22"/>
                <w:szCs w:val="22"/>
              </w:rPr>
              <w:t xml:space="preserve"> Понятие науки. Критерии научности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sz w:val="16"/>
                <w:szCs w:val="16"/>
              </w:rPr>
            </w:pPr>
            <w:r w:rsidRPr="00437B9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CF2BB6" w:rsidP="000C45E2">
            <w:pPr>
              <w:jc w:val="center"/>
            </w:pPr>
            <w:r w:rsidRPr="00437B9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CF2BB6" w:rsidP="000C45E2">
            <w:pPr>
              <w:jc w:val="center"/>
            </w:pPr>
            <w:r w:rsidRPr="00437B9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b/>
              </w:rPr>
            </w:pPr>
            <w:r w:rsidRPr="00437B92">
              <w:rPr>
                <w:b/>
              </w:rPr>
              <w:t>1</w:t>
            </w:r>
            <w:r w:rsidR="004F032A" w:rsidRPr="00437B92">
              <w:rPr>
                <w:b/>
              </w:rPr>
              <w:t>6</w:t>
            </w:r>
          </w:p>
        </w:tc>
      </w:tr>
      <w:tr w:rsidR="00437B92" w:rsidRPr="00437B92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E0E" w:rsidRPr="00437B92" w:rsidRDefault="00E77E0E" w:rsidP="00CF2BB6">
            <w:pPr>
              <w:jc w:val="both"/>
              <w:rPr>
                <w:b/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№4.</w:t>
            </w:r>
            <w:r w:rsidRPr="00437B92">
              <w:rPr>
                <w:sz w:val="22"/>
                <w:szCs w:val="22"/>
              </w:rPr>
              <w:t xml:space="preserve"> Практика как генетическое начало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437B92" w:rsidRDefault="00E77E0E" w:rsidP="00E77E0E">
            <w:pPr>
              <w:jc w:val="center"/>
              <w:rPr>
                <w:sz w:val="16"/>
                <w:szCs w:val="16"/>
              </w:rPr>
            </w:pPr>
            <w:r w:rsidRPr="00437B9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437B92" w:rsidRDefault="00E77E0E" w:rsidP="00E77E0E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437B92" w:rsidRDefault="00CF2BB6" w:rsidP="00E77E0E">
            <w:pPr>
              <w:jc w:val="center"/>
            </w:pPr>
            <w:r w:rsidRPr="00437B9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437B92" w:rsidRDefault="00CF2BB6" w:rsidP="00E77E0E">
            <w:pPr>
              <w:jc w:val="center"/>
            </w:pPr>
            <w:r w:rsidRPr="00437B9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437B92" w:rsidRDefault="00E77E0E" w:rsidP="00E77E0E">
            <w:pPr>
              <w:jc w:val="center"/>
              <w:rPr>
                <w:b/>
              </w:rPr>
            </w:pPr>
            <w:r w:rsidRPr="00437B92">
              <w:rPr>
                <w:b/>
              </w:rPr>
              <w:t>1</w:t>
            </w:r>
            <w:r w:rsidR="004F032A" w:rsidRPr="00437B92">
              <w:rPr>
                <w:b/>
              </w:rPr>
              <w:t>6</w:t>
            </w:r>
          </w:p>
        </w:tc>
      </w:tr>
      <w:tr w:rsidR="00437B92" w:rsidRPr="00437B92" w:rsidTr="000C45E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7E0E" w:rsidRPr="00437B92" w:rsidRDefault="00E77E0E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sz w:val="22"/>
                <w:szCs w:val="22"/>
              </w:rPr>
              <w:t>Раздел II. Этапы возникновения и становления науки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437B92" w:rsidRDefault="00E77E0E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</w:t>
            </w:r>
            <w:r w:rsidR="004C465C" w:rsidRPr="00437B92">
              <w:rPr>
                <w:b/>
                <w:sz w:val="22"/>
                <w:szCs w:val="22"/>
              </w:rPr>
              <w:t>5.</w:t>
            </w:r>
            <w:r w:rsidR="004C465C" w:rsidRPr="00437B92">
              <w:rPr>
                <w:sz w:val="22"/>
                <w:szCs w:val="22"/>
              </w:rPr>
              <w:t xml:space="preserve"> </w:t>
            </w:r>
            <w:proofErr w:type="spellStart"/>
            <w:r w:rsidR="004C465C" w:rsidRPr="00437B92">
              <w:rPr>
                <w:sz w:val="22"/>
                <w:szCs w:val="22"/>
              </w:rPr>
              <w:t>Преднаука</w:t>
            </w:r>
            <w:proofErr w:type="spellEnd"/>
            <w:r w:rsidRPr="00437B92">
              <w:rPr>
                <w:sz w:val="22"/>
                <w:szCs w:val="22"/>
              </w:rPr>
              <w:t xml:space="preserve"> и предпосылки возникновения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  <w:rPr>
                <w:sz w:val="16"/>
                <w:szCs w:val="16"/>
              </w:rPr>
            </w:pPr>
            <w:r w:rsidRPr="00437B9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CF2BB6" w:rsidP="00E77E0E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</w:pPr>
            <w:r w:rsidRPr="00437B9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CF2BB6" w:rsidP="00E77E0E">
            <w:pPr>
              <w:jc w:val="center"/>
            </w:pPr>
            <w:r w:rsidRPr="00437B9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</w:t>
            </w:r>
            <w:r w:rsidR="004F032A" w:rsidRPr="00437B92">
              <w:rPr>
                <w:b/>
                <w:bCs/>
              </w:rPr>
              <w:t>6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437B92" w:rsidRDefault="00CF2BB6" w:rsidP="00CF2BB6">
            <w:pPr>
              <w:jc w:val="both"/>
              <w:rPr>
                <w:b/>
                <w:bCs/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№6.</w:t>
            </w:r>
            <w:r w:rsidRPr="00437B92">
              <w:rPr>
                <w:sz w:val="22"/>
                <w:szCs w:val="22"/>
              </w:rPr>
              <w:t xml:space="preserve"> Античная философия и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  <w:rPr>
                <w:sz w:val="16"/>
                <w:szCs w:val="16"/>
              </w:rPr>
            </w:pPr>
            <w:r w:rsidRPr="00437B9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</w:pPr>
            <w:r w:rsidRPr="00437B9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CF2BB6" w:rsidP="00E77E0E">
            <w:pPr>
              <w:jc w:val="center"/>
            </w:pPr>
            <w:r w:rsidRPr="00437B9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</w:t>
            </w:r>
            <w:r w:rsidR="004F032A" w:rsidRPr="00437B92">
              <w:rPr>
                <w:b/>
                <w:bCs/>
              </w:rPr>
              <w:t>6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437B92" w:rsidRDefault="00CF2BB6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№7.</w:t>
            </w:r>
            <w:r w:rsidRPr="00437B92">
              <w:rPr>
                <w:sz w:val="22"/>
                <w:szCs w:val="22"/>
              </w:rPr>
              <w:t xml:space="preserve"> Особенности средневековой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  <w:rPr>
                <w:sz w:val="16"/>
                <w:szCs w:val="16"/>
              </w:rPr>
            </w:pPr>
            <w:r w:rsidRPr="00437B9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CF2BB6" w:rsidP="00E77E0E">
            <w:pPr>
              <w:jc w:val="center"/>
            </w:pPr>
            <w:r w:rsidRPr="00437B9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CF2BB6" w:rsidP="00E77E0E">
            <w:pPr>
              <w:jc w:val="center"/>
            </w:pPr>
            <w:r w:rsidRPr="00437B9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</w:t>
            </w:r>
            <w:r w:rsidR="004F032A" w:rsidRPr="00437B92">
              <w:rPr>
                <w:b/>
                <w:bCs/>
              </w:rPr>
              <w:t>4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№8</w:t>
            </w:r>
            <w:r w:rsidRPr="00437B92">
              <w:rPr>
                <w:sz w:val="22"/>
                <w:szCs w:val="22"/>
              </w:rPr>
              <w:t xml:space="preserve">. Классический, неклассический и </w:t>
            </w:r>
            <w:proofErr w:type="spellStart"/>
            <w:r w:rsidRPr="00437B92">
              <w:rPr>
                <w:sz w:val="22"/>
                <w:szCs w:val="22"/>
              </w:rPr>
              <w:t>постнекласс</w:t>
            </w:r>
            <w:r w:rsidRPr="00437B92">
              <w:rPr>
                <w:sz w:val="22"/>
                <w:szCs w:val="22"/>
              </w:rPr>
              <w:t>и</w:t>
            </w:r>
            <w:r w:rsidRPr="00437B92">
              <w:rPr>
                <w:sz w:val="22"/>
                <w:szCs w:val="22"/>
              </w:rPr>
              <w:t>ческий</w:t>
            </w:r>
            <w:proofErr w:type="spellEnd"/>
            <w:r w:rsidRPr="00437B92">
              <w:rPr>
                <w:sz w:val="22"/>
                <w:szCs w:val="22"/>
              </w:rPr>
              <w:t xml:space="preserve"> этапы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sz w:val="16"/>
                <w:szCs w:val="16"/>
              </w:rPr>
            </w:pPr>
            <w:r w:rsidRPr="00437B9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1</w:t>
            </w:r>
            <w:r w:rsidR="004F032A" w:rsidRPr="00437B9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</w:t>
            </w:r>
            <w:r w:rsidR="004F032A" w:rsidRPr="00437B92">
              <w:rPr>
                <w:b/>
                <w:bCs/>
              </w:rPr>
              <w:t>6</w:t>
            </w:r>
          </w:p>
        </w:tc>
      </w:tr>
      <w:tr w:rsidR="00437B92" w:rsidRPr="00437B92" w:rsidTr="00CF2BB6">
        <w:trPr>
          <w:trHeight w:val="81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B6" w:rsidRPr="00437B92" w:rsidRDefault="00CF2BB6" w:rsidP="00CF2BB6">
            <w:pPr>
              <w:jc w:val="center"/>
              <w:rPr>
                <w:b/>
                <w:bCs/>
                <w:sz w:val="22"/>
                <w:szCs w:val="22"/>
              </w:rPr>
            </w:pPr>
            <w:r w:rsidRPr="00437B92">
              <w:rPr>
                <w:sz w:val="22"/>
                <w:szCs w:val="22"/>
              </w:rPr>
              <w:t>Раздел III. Научное познание: структура, научные традиции и революции, модели производства научного знания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№9.</w:t>
            </w:r>
            <w:r w:rsidRPr="00437B92">
              <w:rPr>
                <w:sz w:val="22"/>
                <w:szCs w:val="22"/>
              </w:rPr>
              <w:t xml:space="preserve"> Структура научного познания и 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1</w:t>
            </w:r>
            <w:r w:rsidR="004F032A" w:rsidRPr="00437B9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4F032A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16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both"/>
              <w:rPr>
                <w:sz w:val="22"/>
                <w:szCs w:val="22"/>
              </w:rPr>
            </w:pPr>
          </w:p>
          <w:p w:rsidR="00CF2BB6" w:rsidRPr="00437B92" w:rsidRDefault="00CF2BB6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№10.</w:t>
            </w:r>
            <w:r w:rsidRPr="00437B92">
              <w:rPr>
                <w:sz w:val="22"/>
                <w:szCs w:val="22"/>
              </w:rPr>
              <w:t xml:space="preserve"> Наука как процесс отражения и порождения мира в форме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1</w:t>
            </w:r>
            <w:r w:rsidR="004F032A" w:rsidRPr="00437B9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4F032A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16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№11.</w:t>
            </w:r>
            <w:r w:rsidRPr="00437B92">
              <w:rPr>
                <w:sz w:val="22"/>
                <w:szCs w:val="22"/>
              </w:rPr>
              <w:t xml:space="preserve"> Традиции и революции в науке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4F032A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14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lastRenderedPageBreak/>
              <w:t>Тема №12.</w:t>
            </w:r>
            <w:r w:rsidRPr="00437B92">
              <w:rPr>
                <w:sz w:val="22"/>
                <w:szCs w:val="22"/>
              </w:rPr>
              <w:t xml:space="preserve"> Модели развития научного знания. </w:t>
            </w:r>
            <w:proofErr w:type="spellStart"/>
            <w:r w:rsidRPr="00437B92">
              <w:rPr>
                <w:sz w:val="22"/>
                <w:szCs w:val="22"/>
              </w:rPr>
              <w:t>Постпоз</w:t>
            </w:r>
            <w:r w:rsidRPr="00437B92">
              <w:rPr>
                <w:sz w:val="22"/>
                <w:szCs w:val="22"/>
              </w:rPr>
              <w:t>и</w:t>
            </w:r>
            <w:r w:rsidRPr="00437B92">
              <w:rPr>
                <w:sz w:val="22"/>
                <w:szCs w:val="22"/>
              </w:rPr>
              <w:t>тивистская</w:t>
            </w:r>
            <w:proofErr w:type="spellEnd"/>
            <w:r w:rsidRPr="00437B92">
              <w:rPr>
                <w:sz w:val="22"/>
                <w:szCs w:val="22"/>
              </w:rPr>
              <w:t xml:space="preserve"> философия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4F032A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14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№13.</w:t>
            </w:r>
            <w:r w:rsidRPr="00437B92">
              <w:rPr>
                <w:sz w:val="22"/>
                <w:szCs w:val="22"/>
              </w:rPr>
              <w:t xml:space="preserve"> Классификация наук. Естественные, технич</w:t>
            </w:r>
            <w:r w:rsidRPr="00437B92">
              <w:rPr>
                <w:sz w:val="22"/>
                <w:szCs w:val="22"/>
              </w:rPr>
              <w:t>е</w:t>
            </w:r>
            <w:r w:rsidRPr="00437B92">
              <w:rPr>
                <w:sz w:val="22"/>
                <w:szCs w:val="22"/>
              </w:rPr>
              <w:t>ские и гуманитарные науки. Прикладные, фундаментал</w:t>
            </w:r>
            <w:r w:rsidRPr="00437B92">
              <w:rPr>
                <w:sz w:val="22"/>
                <w:szCs w:val="22"/>
              </w:rPr>
              <w:t>ь</w:t>
            </w:r>
            <w:r w:rsidRPr="00437B92">
              <w:rPr>
                <w:sz w:val="22"/>
                <w:szCs w:val="22"/>
              </w:rPr>
              <w:t>ные и инновационные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4F032A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14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№14.</w:t>
            </w:r>
            <w:r w:rsidRPr="00437B92">
              <w:rPr>
                <w:sz w:val="22"/>
                <w:szCs w:val="22"/>
              </w:rPr>
              <w:t xml:space="preserve"> Наука и производство. Научная школа. Нау</w:t>
            </w:r>
            <w:r w:rsidRPr="00437B92">
              <w:rPr>
                <w:sz w:val="22"/>
                <w:szCs w:val="22"/>
              </w:rPr>
              <w:t>ч</w:t>
            </w:r>
            <w:r w:rsidRPr="00437B92">
              <w:rPr>
                <w:sz w:val="22"/>
                <w:szCs w:val="22"/>
              </w:rPr>
              <w:t xml:space="preserve">ное сообщество. Научный </w:t>
            </w:r>
            <w:proofErr w:type="spellStart"/>
            <w:r w:rsidRPr="00437B92">
              <w:rPr>
                <w:sz w:val="22"/>
                <w:szCs w:val="22"/>
              </w:rPr>
              <w:t>этос</w:t>
            </w:r>
            <w:proofErr w:type="spellEnd"/>
            <w:r w:rsidRPr="00437B92">
              <w:rPr>
                <w:sz w:val="22"/>
                <w:szCs w:val="22"/>
              </w:rPr>
              <w:t>. Истина в науке и ответс</w:t>
            </w:r>
            <w:r w:rsidRPr="00437B92">
              <w:rPr>
                <w:sz w:val="22"/>
                <w:szCs w:val="22"/>
              </w:rPr>
              <w:t>т</w:t>
            </w:r>
            <w:r w:rsidRPr="00437B92">
              <w:rPr>
                <w:sz w:val="22"/>
                <w:szCs w:val="22"/>
              </w:rPr>
              <w:t>венность ученого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4F032A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14</w:t>
            </w:r>
          </w:p>
        </w:tc>
      </w:tr>
      <w:tr w:rsidR="00437B92" w:rsidRPr="00437B92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437B92" w:rsidRDefault="00CF2BB6" w:rsidP="00CF2BB6">
            <w:pPr>
              <w:rPr>
                <w:b/>
                <w:bCs/>
              </w:rPr>
            </w:pPr>
            <w:r w:rsidRPr="00437B92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437B92" w:rsidRDefault="00CF2BB6" w:rsidP="00CF2BB6">
            <w:pPr>
              <w:jc w:val="center"/>
            </w:pPr>
            <w:r w:rsidRPr="00437B92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437B92" w:rsidRDefault="00CF2BB6" w:rsidP="00CF2BB6">
            <w:pPr>
              <w:jc w:val="center"/>
            </w:pPr>
            <w:r w:rsidRPr="00437B92"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437B92" w:rsidRDefault="00CF2BB6" w:rsidP="00CF2BB6">
            <w:pPr>
              <w:jc w:val="center"/>
            </w:pPr>
            <w:r w:rsidRPr="00437B92">
              <w:t>154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437B92" w:rsidRDefault="004F032A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214</w:t>
            </w:r>
          </w:p>
        </w:tc>
      </w:tr>
      <w:tr w:rsidR="00437B92" w:rsidRPr="00437B92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437B92" w:rsidRDefault="00CF2BB6" w:rsidP="00CF2BB6">
            <w:r w:rsidRPr="00437B92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437B92" w:rsidRDefault="00CF2BB6" w:rsidP="00CF2BB6">
            <w:pPr>
              <w:jc w:val="center"/>
            </w:pPr>
            <w:r w:rsidRPr="00437B9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437B92" w:rsidRDefault="00CF2BB6" w:rsidP="00CF2BB6">
            <w:pPr>
              <w:jc w:val="center"/>
            </w:pPr>
            <w:r w:rsidRPr="00437B9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437B92" w:rsidRDefault="00CF2BB6" w:rsidP="00CF2BB6">
            <w:pPr>
              <w:jc w:val="center"/>
            </w:pPr>
            <w:r w:rsidRPr="00437B92">
              <w:t> </w:t>
            </w:r>
          </w:p>
          <w:p w:rsidR="00CF2BB6" w:rsidRPr="00437B92" w:rsidRDefault="00CF2BB6" w:rsidP="00CF2BB6">
            <w:pPr>
              <w:jc w:val="center"/>
            </w:pPr>
            <w:r w:rsidRPr="00437B92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437B92" w:rsidRDefault="00CF2BB6" w:rsidP="00CF2BB6">
            <w:pPr>
              <w:jc w:val="center"/>
            </w:pPr>
            <w:r w:rsidRPr="00437B92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437B92" w:rsidRDefault="00CF2BB6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2</w:t>
            </w:r>
          </w:p>
        </w:tc>
      </w:tr>
      <w:tr w:rsidR="00437B92" w:rsidRPr="00437B92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437B92" w:rsidRDefault="00CF2BB6" w:rsidP="00CF2BB6">
            <w:pPr>
              <w:rPr>
                <w:b/>
                <w:bCs/>
              </w:rPr>
            </w:pPr>
            <w:r w:rsidRPr="00437B92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437B92" w:rsidRDefault="00CF2BB6" w:rsidP="00CF2BB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437B92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437B92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437B92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2BB6" w:rsidRPr="00437B92" w:rsidRDefault="004F032A" w:rsidP="00CF2BB6">
            <w:pPr>
              <w:jc w:val="center"/>
              <w:rPr>
                <w:b/>
                <w:bCs/>
                <w:i/>
                <w:iCs/>
              </w:rPr>
            </w:pPr>
            <w:r w:rsidRPr="00437B92">
              <w:rPr>
                <w:b/>
                <w:bCs/>
                <w:i/>
                <w:iCs/>
              </w:rPr>
              <w:t>216</w:t>
            </w:r>
          </w:p>
        </w:tc>
      </w:tr>
    </w:tbl>
    <w:p w:rsidR="0042579B" w:rsidRPr="00437B92" w:rsidRDefault="0042579B" w:rsidP="0042579B">
      <w:pPr>
        <w:tabs>
          <w:tab w:val="left" w:pos="900"/>
        </w:tabs>
        <w:ind w:firstLine="709"/>
        <w:jc w:val="both"/>
        <w:rPr>
          <w:b/>
        </w:rPr>
      </w:pPr>
    </w:p>
    <w:p w:rsidR="0042579B" w:rsidRPr="00437B92" w:rsidRDefault="001C4538" w:rsidP="0042579B">
      <w:pPr>
        <w:tabs>
          <w:tab w:val="left" w:pos="900"/>
        </w:tabs>
        <w:ind w:firstLine="709"/>
        <w:jc w:val="both"/>
        <w:rPr>
          <w:b/>
        </w:rPr>
      </w:pPr>
      <w:r w:rsidRPr="00437B92">
        <w:rPr>
          <w:b/>
        </w:rPr>
        <w:t>4.2</w:t>
      </w:r>
      <w:r w:rsidR="0042579B" w:rsidRPr="00437B92">
        <w:rPr>
          <w:b/>
        </w:rPr>
        <w:t xml:space="preserve"> Содержание дисциплины</w:t>
      </w:r>
    </w:p>
    <w:p w:rsidR="0042579B" w:rsidRPr="00437B92" w:rsidRDefault="0042579B" w:rsidP="0042579B">
      <w:pPr>
        <w:tabs>
          <w:tab w:val="left" w:pos="900"/>
        </w:tabs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437B92">
        <w:rPr>
          <w:i/>
        </w:rPr>
        <w:t>Раздел I. Введение в историю и философию науки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t>В результате освоения дисциплины обучающийся должен:</w:t>
      </w:r>
    </w:p>
    <w:p w:rsidR="0042579B" w:rsidRPr="00437B92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437B92">
        <w:t xml:space="preserve">знать основной </w:t>
      </w:r>
      <w:r w:rsidRPr="00437B92">
        <w:rPr>
          <w:bCs/>
        </w:rPr>
        <w:t>понятийно-категориальный аппарат, виды научных источников, метод</w:t>
      </w:r>
      <w:r w:rsidRPr="00437B92">
        <w:rPr>
          <w:bCs/>
        </w:rPr>
        <w:t>о</w:t>
      </w:r>
      <w:r w:rsidRPr="00437B92">
        <w:rPr>
          <w:bCs/>
        </w:rPr>
        <w:t>логию науки; основные особенности и закономерности развития науки;</w:t>
      </w:r>
    </w:p>
    <w:p w:rsidR="0042579B" w:rsidRPr="00437B92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437B92">
        <w:t xml:space="preserve">уметь выделять и систематизировать основные идеи в научных текстах; </w:t>
      </w:r>
      <w:r w:rsidRPr="00437B92">
        <w:rPr>
          <w:bCs/>
        </w:rPr>
        <w:t>грамотно ко</w:t>
      </w:r>
      <w:r w:rsidRPr="00437B92">
        <w:rPr>
          <w:bCs/>
        </w:rPr>
        <w:t>м</w:t>
      </w:r>
      <w:r w:rsidRPr="00437B92">
        <w:rPr>
          <w:bCs/>
        </w:rPr>
        <w:t>ментировать основное содержание современных важнейших научных теорий и основоп</w:t>
      </w:r>
      <w:r w:rsidRPr="00437B92">
        <w:rPr>
          <w:bCs/>
        </w:rPr>
        <w:t>о</w:t>
      </w:r>
      <w:r w:rsidRPr="00437B92">
        <w:rPr>
          <w:bCs/>
        </w:rPr>
        <w:t>лагающих научно-концептуальных моделей;</w:t>
      </w:r>
    </w:p>
    <w:p w:rsidR="0042579B" w:rsidRPr="00437B92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437B92">
        <w:t>владеть навыками сбора, обработки, анализа и систематизации информации по теме и</w:t>
      </w:r>
      <w:r w:rsidRPr="00437B92">
        <w:t>с</w:t>
      </w:r>
      <w:r w:rsidRPr="00437B92">
        <w:t>следования.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>Тема №1</w:t>
      </w:r>
      <w:r w:rsidRPr="00437B92">
        <w:t xml:space="preserve"> Предмет истории и философии науки.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t>Наука и философия. Наука и искусство. Функции науки в жизни общества (наука как м</w:t>
      </w:r>
      <w:r w:rsidRPr="00437B92">
        <w:t>и</w:t>
      </w:r>
      <w:r w:rsidRPr="00437B92">
        <w:t>ровоззрение, как производительная и социальная сила). Две стратегии порождения зн</w:t>
      </w:r>
      <w:r w:rsidRPr="00437B92">
        <w:t>а</w:t>
      </w:r>
      <w:r w:rsidRPr="00437B92">
        <w:t>ний: обобщение практического опыта и конструирование теоретических моделей, обесп</w:t>
      </w:r>
      <w:r w:rsidRPr="00437B92">
        <w:t>е</w:t>
      </w:r>
      <w:r w:rsidRPr="00437B92">
        <w:t>чивающих выход за рамки наличных исторически сложившихся форм производства и обыденного опыта. Основания науки. Структура оснований. Идеалы и нормы исследов</w:t>
      </w:r>
      <w:r w:rsidRPr="00437B92">
        <w:t>а</w:t>
      </w:r>
      <w:r w:rsidRPr="00437B92">
        <w:t>ния и их социокультурная размерность. Научная картина мира. Исторические формы н</w:t>
      </w:r>
      <w:r w:rsidRPr="00437B92">
        <w:t>а</w:t>
      </w:r>
      <w:r w:rsidRPr="00437B92">
        <w:t xml:space="preserve">учной картины мира. Функции научной картины мира (картина мира как онтология, как форма систематизации знания, как исследовательская программа). </w:t>
      </w:r>
      <w:proofErr w:type="spellStart"/>
      <w:r w:rsidRPr="00437B92">
        <w:t>Операциональные</w:t>
      </w:r>
      <w:proofErr w:type="spellEnd"/>
      <w:r w:rsidRPr="00437B92">
        <w:t xml:space="preserve"> о</w:t>
      </w:r>
      <w:r w:rsidRPr="00437B92">
        <w:t>с</w:t>
      </w:r>
      <w:r w:rsidRPr="00437B92">
        <w:t>нования научной картины мира. Отношение онтологических постулатов науки к мирово</w:t>
      </w:r>
      <w:r w:rsidRPr="00437B92">
        <w:t>з</w:t>
      </w:r>
      <w:r w:rsidRPr="00437B92">
        <w:t>зренческим доминантам культуры.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>Тема №2.</w:t>
      </w:r>
      <w:r w:rsidRPr="00437B92">
        <w:t xml:space="preserve"> Специфика научного познания.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t>Философские основания науки. Роль философских идей и принципов в обосновании н</w:t>
      </w:r>
      <w:r w:rsidRPr="00437B92">
        <w:t>а</w:t>
      </w:r>
      <w:r w:rsidRPr="00437B92">
        <w:t>учного знания. Философские идеи как эвристика научного поиска. Философское обосн</w:t>
      </w:r>
      <w:r w:rsidRPr="00437B92">
        <w:t>о</w:t>
      </w:r>
      <w:r w:rsidRPr="00437B92">
        <w:t>вание как условие включения научных знаний в культуру. Взаимодействие традиций и возникновение нового знания. Научные революции как перестройка оснований науки. Проблемы типологии научных революций. Междисциплинарные взаимодействия и «</w:t>
      </w:r>
      <w:proofErr w:type="spellStart"/>
      <w:r w:rsidRPr="00437B92">
        <w:t>п</w:t>
      </w:r>
      <w:r w:rsidRPr="00437B92">
        <w:t>а</w:t>
      </w:r>
      <w:r w:rsidRPr="00437B92">
        <w:t>радигмальные</w:t>
      </w:r>
      <w:proofErr w:type="spellEnd"/>
      <w:r w:rsidRPr="00437B92">
        <w:t xml:space="preserve"> прививки» как фактор революционных преобразований в науке. Соци</w:t>
      </w:r>
      <w:r w:rsidRPr="00437B92">
        <w:t>о</w:t>
      </w:r>
      <w:r w:rsidRPr="00437B92">
        <w:t xml:space="preserve">культурные предпосылки глобальных научных революций. Перестройка оснований науки и изменение смыслов мировоззренческих универсалий культуры. Прогностическая роль </w:t>
      </w:r>
      <w:r w:rsidRPr="00437B92">
        <w:lastRenderedPageBreak/>
        <w:t>философского знания. Философия как генерация категориальных структур, необходимых для освоения новых типов системных объектов</w:t>
      </w:r>
      <w:r w:rsidRPr="00437B92">
        <w:rPr>
          <w:shd w:val="clear" w:color="auto" w:fill="F5F6F9"/>
        </w:rPr>
        <w:t>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>Тема №3.</w:t>
      </w:r>
      <w:r w:rsidRPr="00437B92">
        <w:t xml:space="preserve"> История науки. Критерии научности.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  <w:rPr>
          <w:spacing w:val="4"/>
        </w:rPr>
      </w:pPr>
      <w:r w:rsidRPr="00437B92">
        <w:t xml:space="preserve">Понятие истории науки. Проблема соотношения исторического и логического в эволюции науки. Становление понятия науки и развитие форм научной рациональности. Основные этапы эволюции науки и научной картины мира. Этапы становления методологии науки. Проблема взаимосвязи философских, </w:t>
      </w:r>
      <w:proofErr w:type="spellStart"/>
      <w:r w:rsidRPr="00437B92">
        <w:t>частно-научных</w:t>
      </w:r>
      <w:proofErr w:type="spellEnd"/>
      <w:r w:rsidRPr="00437B92">
        <w:t xml:space="preserve"> и прикладных методов. Идея фил</w:t>
      </w:r>
      <w:r w:rsidRPr="00437B92">
        <w:t>о</w:t>
      </w:r>
      <w:r w:rsidRPr="00437B92">
        <w:t>софской методологии. Понятие метода. Метод и система как принципы классического ф</w:t>
      </w:r>
      <w:r w:rsidRPr="00437B92">
        <w:t>и</w:t>
      </w:r>
      <w:r w:rsidRPr="00437B92">
        <w:t>лософствования. Учение о роли метода в трудах Бэкона, Декарта и Гегеля. Методология как продолжение онтологических и гносеологических теорий. Предмет и задачи филосо</w:t>
      </w:r>
      <w:r w:rsidRPr="00437B92">
        <w:t>ф</w:t>
      </w:r>
      <w:r w:rsidRPr="00437B92">
        <w:t>ской методологии. Соотношение сущности и явления – центральная проблема методол</w:t>
      </w:r>
      <w:r w:rsidRPr="00437B92">
        <w:t>о</w:t>
      </w:r>
      <w:r w:rsidRPr="00437B92">
        <w:t>гии. Метод и вопрос о критериях истины. Особенности философско-методологических систем: рационализм, позитивизм, трансцендентализм, феноменология. Их достоинства и недостатки.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>Тема №4.</w:t>
      </w:r>
      <w:r w:rsidRPr="00437B92">
        <w:t xml:space="preserve"> Практика как генетическое начало науки.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t>Структура эмпирического знания. Эксперимент и наблюдение. Случайные и систематич</w:t>
      </w:r>
      <w:r w:rsidRPr="00437B92">
        <w:t>е</w:t>
      </w:r>
      <w:r w:rsidRPr="00437B92">
        <w:t>ские наблюдения. Применение естественных объектов в функции приборов в системат</w:t>
      </w:r>
      <w:r w:rsidRPr="00437B92">
        <w:t>и</w:t>
      </w:r>
      <w:r w:rsidRPr="00437B92">
        <w:t>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теорет</w:t>
      </w:r>
      <w:r w:rsidRPr="00437B92">
        <w:t>и</w:t>
      </w:r>
      <w:r w:rsidRPr="00437B92">
        <w:t>ческой «</w:t>
      </w:r>
      <w:proofErr w:type="spellStart"/>
      <w:r w:rsidRPr="00437B92">
        <w:t>нагруженности</w:t>
      </w:r>
      <w:proofErr w:type="spellEnd"/>
      <w:r w:rsidRPr="00437B92">
        <w:t>» факта.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437B92">
        <w:rPr>
          <w:i/>
        </w:rPr>
        <w:t>Раздел II. Этапы возникновения и становления науки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437B92">
        <w:rPr>
          <w:rFonts w:eastAsia="Calibri"/>
        </w:rPr>
        <w:t>обучающийся должен:</w:t>
      </w:r>
    </w:p>
    <w:p w:rsidR="0042579B" w:rsidRPr="00437B92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437B92">
        <w:rPr>
          <w:rFonts w:eastAsia="Calibri"/>
        </w:rPr>
        <w:t xml:space="preserve">знать </w:t>
      </w:r>
      <w:r w:rsidRPr="00437B92">
        <w:rPr>
          <w:bCs/>
        </w:rPr>
        <w:t>основные особенности и закономерности развития науки, этапы культурно-исторического развития науки;</w:t>
      </w:r>
    </w:p>
    <w:p w:rsidR="0042579B" w:rsidRPr="00437B92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437B92">
        <w:rPr>
          <w:rFonts w:eastAsia="Calibri"/>
        </w:rPr>
        <w:t xml:space="preserve">уметь </w:t>
      </w:r>
      <w:r w:rsidRPr="00437B92">
        <w:t>использовать положения и категории философии для оценивания и анализа ра</w:t>
      </w:r>
      <w:r w:rsidRPr="00437B92">
        <w:t>з</w:t>
      </w:r>
      <w:r w:rsidRPr="00437B92">
        <w:t>личных социальных тенденций, фактов и явлений;</w:t>
      </w:r>
      <w:r w:rsidRPr="00437B92">
        <w:rPr>
          <w:bCs/>
        </w:rPr>
        <w:t xml:space="preserve"> отличать </w:t>
      </w:r>
      <w:r w:rsidRPr="00437B92">
        <w:t>истину от заблуждения, р</w:t>
      </w:r>
      <w:r w:rsidRPr="00437B92">
        <w:t>а</w:t>
      </w:r>
      <w:r w:rsidRPr="00437B92">
        <w:t>циональное от иррационального</w:t>
      </w:r>
      <w:r w:rsidRPr="00437B92">
        <w:rPr>
          <w:bCs/>
        </w:rPr>
        <w:t>, аналитически представлять современные научные до</w:t>
      </w:r>
      <w:r w:rsidRPr="00437B92">
        <w:rPr>
          <w:bCs/>
        </w:rPr>
        <w:t>с</w:t>
      </w:r>
      <w:r w:rsidRPr="00437B92">
        <w:rPr>
          <w:bCs/>
        </w:rPr>
        <w:t>тижения, роль выдающихся ученых;</w:t>
      </w:r>
    </w:p>
    <w:p w:rsidR="0042579B" w:rsidRPr="00437B92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437B92">
        <w:rPr>
          <w:rFonts w:eastAsia="Calibri"/>
        </w:rPr>
        <w:t>владеть н</w:t>
      </w:r>
      <w:r w:rsidRPr="00437B92">
        <w:t xml:space="preserve">авыками восприятия и анализа текстов, имеющих философское содержание, навыками публичной речи и письменного аргументированного изложения собственной точки зрения; </w:t>
      </w:r>
      <w:r w:rsidRPr="00437B92">
        <w:rPr>
          <w:bCs/>
        </w:rPr>
        <w:t xml:space="preserve"> навыками работы с основными видами источников, приемами использов</w:t>
      </w:r>
      <w:r w:rsidRPr="00437B92">
        <w:rPr>
          <w:bCs/>
        </w:rPr>
        <w:t>а</w:t>
      </w:r>
      <w:r w:rsidRPr="00437B92">
        <w:rPr>
          <w:bCs/>
        </w:rPr>
        <w:t>ния компьютерных программ и баз данных в профессиональной области, в том числе с помощью локальных и глобальных сетей</w:t>
      </w:r>
      <w:r w:rsidRPr="00437B92">
        <w:t>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>Тема №</w:t>
      </w:r>
      <w:r w:rsidR="00A76006" w:rsidRPr="00437B92">
        <w:rPr>
          <w:b/>
        </w:rPr>
        <w:t>5.</w:t>
      </w:r>
      <w:r w:rsidR="00A76006" w:rsidRPr="00437B92">
        <w:t xml:space="preserve"> </w:t>
      </w:r>
      <w:proofErr w:type="spellStart"/>
      <w:r w:rsidR="00A76006" w:rsidRPr="00437B92">
        <w:t>Преднаука</w:t>
      </w:r>
      <w:proofErr w:type="spellEnd"/>
      <w:r w:rsidRPr="00437B92">
        <w:t xml:space="preserve"> и предпосылки возникновения науки.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proofErr w:type="spellStart"/>
      <w:r w:rsidRPr="00437B92">
        <w:t>Преднаука</w:t>
      </w:r>
      <w:proofErr w:type="spellEnd"/>
      <w:r w:rsidRPr="00437B92"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</w:t>
      </w:r>
      <w:r w:rsidRPr="00437B92">
        <w:t>и</w:t>
      </w:r>
      <w:r w:rsidRPr="00437B92">
        <w:t>вающих выход за рамки наличных исторически сложившихся форм производства и об</w:t>
      </w:r>
      <w:r w:rsidRPr="00437B92">
        <w:t>ы</w:t>
      </w:r>
      <w:r w:rsidRPr="00437B92">
        <w:t xml:space="preserve">денного опыта. Основания науки. Структура оснований. Идеалы и </w:t>
      </w:r>
      <w:r w:rsidR="00A76006" w:rsidRPr="00437B92">
        <w:t>нормы исследования,</w:t>
      </w:r>
      <w:r w:rsidRPr="00437B92">
        <w:t xml:space="preserve"> и их социокультурная размерность. Система идеалов и норм как схема метода деятельности. 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</w:t>
      </w:r>
      <w:r w:rsidRPr="00437B92">
        <w:t>е</w:t>
      </w:r>
      <w:r w:rsidRPr="00437B92">
        <w:t xml:space="preserve">довательская программа). </w:t>
      </w:r>
      <w:proofErr w:type="spellStart"/>
      <w:r w:rsidRPr="00437B92">
        <w:t>Операциональные</w:t>
      </w:r>
      <w:proofErr w:type="spellEnd"/>
      <w:r w:rsidRPr="00437B92">
        <w:t xml:space="preserve"> основания научной картины мира. Отнош</w:t>
      </w:r>
      <w:r w:rsidRPr="00437B92">
        <w:t>е</w:t>
      </w:r>
      <w:r w:rsidRPr="00437B92">
        <w:t>ние онтологических постулатов науки к мировоззренческим доминантам культуры.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 xml:space="preserve">Тема №6. </w:t>
      </w:r>
      <w:r w:rsidRPr="00437B92">
        <w:t>Античная философия и наука.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  <w:r w:rsidRPr="00437B92">
        <w:t xml:space="preserve">Понятие античной культуры. Мифология как источник научного познания. </w:t>
      </w:r>
      <w:proofErr w:type="spellStart"/>
      <w:r w:rsidRPr="00437B92">
        <w:t>Антроп</w:t>
      </w:r>
      <w:r w:rsidRPr="00437B92">
        <w:t>о</w:t>
      </w:r>
      <w:r w:rsidRPr="00437B92">
        <w:t>морфность</w:t>
      </w:r>
      <w:proofErr w:type="spellEnd"/>
      <w:r w:rsidRPr="00437B92">
        <w:t xml:space="preserve"> мифа. «От мифа к логосу». Формирование понятий хаоса, космоса, </w:t>
      </w:r>
      <w:proofErr w:type="spellStart"/>
      <w:r w:rsidRPr="00437B92">
        <w:t>фюзиса</w:t>
      </w:r>
      <w:proofErr w:type="spellEnd"/>
      <w:r w:rsidRPr="00437B92">
        <w:t>, природных закономерностей. Идея «</w:t>
      </w:r>
      <w:proofErr w:type="spellStart"/>
      <w:r w:rsidRPr="00437B92">
        <w:t>техне</w:t>
      </w:r>
      <w:proofErr w:type="spellEnd"/>
      <w:r w:rsidRPr="00437B92">
        <w:t xml:space="preserve">». Диалектика античной натурфилософии, ее логико-спекулятивные возможности. </w:t>
      </w:r>
      <w:proofErr w:type="spellStart"/>
      <w:r w:rsidRPr="00437B92">
        <w:t>Космологизм</w:t>
      </w:r>
      <w:proofErr w:type="spellEnd"/>
      <w:r w:rsidRPr="00437B92">
        <w:t xml:space="preserve"> и </w:t>
      </w:r>
      <w:proofErr w:type="spellStart"/>
      <w:r w:rsidRPr="00437B92">
        <w:t>космогонизм</w:t>
      </w:r>
      <w:proofErr w:type="spellEnd"/>
      <w:r w:rsidRPr="00437B92">
        <w:t xml:space="preserve">. Культура античного </w:t>
      </w:r>
      <w:r w:rsidRPr="00437B92">
        <w:lastRenderedPageBreak/>
        <w:t>полиса и становление первых форм теоретической науки. Античная логика и математика. Основные научно-методологические программы античности: математическая, атомист</w:t>
      </w:r>
      <w:r w:rsidRPr="00437B92">
        <w:t>и</w:t>
      </w:r>
      <w:r w:rsidRPr="00437B92">
        <w:t xml:space="preserve">ческая, физическая, </w:t>
      </w:r>
      <w:proofErr w:type="spellStart"/>
      <w:r w:rsidRPr="00437B92">
        <w:t>континуалистская</w:t>
      </w:r>
      <w:proofErr w:type="spellEnd"/>
      <w:r w:rsidRPr="00437B92">
        <w:t>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>Тема №7.</w:t>
      </w:r>
      <w:r w:rsidRPr="00437B92">
        <w:t xml:space="preserve"> Особенности средневековой науки.</w:t>
      </w:r>
    </w:p>
    <w:p w:rsidR="0042579B" w:rsidRPr="00437B92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proofErr w:type="spellStart"/>
      <w:r w:rsidRPr="00437B92">
        <w:t>Теоцентризм</w:t>
      </w:r>
      <w:proofErr w:type="spellEnd"/>
      <w:r w:rsidRPr="00437B92">
        <w:t xml:space="preserve"> как мировоззренческая и методологическая норма средневекового мышл</w:t>
      </w:r>
      <w:r w:rsidRPr="00437B92">
        <w:t>е</w:t>
      </w:r>
      <w:r w:rsidRPr="00437B92">
        <w:t>ния. Символика средневековой «Книги природы». Ученый как маг. Алхимия и астрология как феномены средневековой культуры. Средневековое отношение к науке. Схоластика и ее возможности. «Бритва Оккама». Проблема теодицеи и ее связь с эволюцией научного мышления. Концепция «двух истин» как компромисс между наукой и религией. Достиж</w:t>
      </w:r>
      <w:r w:rsidRPr="00437B92">
        <w:t>е</w:t>
      </w:r>
      <w:r w:rsidRPr="00437B92">
        <w:t>ния науки и техники. Развитие логических норм научного мышления и организаций науки в средневековых университетах. Роль христианской теологии в изменении созерцательной позиции ученого: человек творец с маленькой буквы; манипуляция с природными объе</w:t>
      </w:r>
      <w:r w:rsidRPr="00437B92">
        <w:t>к</w:t>
      </w:r>
      <w:r w:rsidRPr="00437B92">
        <w:t>тами – алхимия, астрология, магия. Западная и восточная средневековая наука.</w:t>
      </w:r>
    </w:p>
    <w:p w:rsidR="0042579B" w:rsidRPr="00437B92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</w:p>
    <w:p w:rsidR="0042579B" w:rsidRPr="00437B92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437B92">
        <w:rPr>
          <w:b/>
        </w:rPr>
        <w:t>Тема №8.</w:t>
      </w:r>
      <w:r w:rsidRPr="00437B92">
        <w:t xml:space="preserve"> Классический, неклассический и </w:t>
      </w:r>
      <w:proofErr w:type="spellStart"/>
      <w:r w:rsidRPr="00437B92">
        <w:t>постнеклассический</w:t>
      </w:r>
      <w:proofErr w:type="spellEnd"/>
      <w:r w:rsidRPr="00437B92">
        <w:t xml:space="preserve"> этапы науки.</w:t>
      </w:r>
    </w:p>
    <w:p w:rsidR="0042579B" w:rsidRPr="00437B92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437B92">
        <w:t>Становление развитой научной теории. Классический и неклассический варианты форм</w:t>
      </w:r>
      <w:r w:rsidRPr="00437B92">
        <w:t>и</w:t>
      </w:r>
      <w:r w:rsidRPr="00437B92">
        <w:t>рования теории. Генезис образцов решения задач. Динамика научного знания. Историч</w:t>
      </w:r>
      <w:r w:rsidRPr="00437B92">
        <w:t>е</w:t>
      </w:r>
      <w:r w:rsidRPr="00437B92">
        <w:t>ская изменчивость механизмов порождения научного знания. Обратное воздействие э</w:t>
      </w:r>
      <w:r w:rsidRPr="00437B92">
        <w:t>м</w:t>
      </w:r>
      <w:r w:rsidRPr="00437B92">
        <w:t>пирических фактов на основания науки. Процедура обоснования теоретических знаний. Взаимосвязь логики открытия и логики обоснования. Проблема включения новых теор</w:t>
      </w:r>
      <w:r w:rsidRPr="00437B92">
        <w:t>е</w:t>
      </w:r>
      <w:r w:rsidRPr="00437B92">
        <w:t xml:space="preserve">тических представлений в культуру. </w:t>
      </w:r>
      <w:proofErr w:type="spellStart"/>
      <w:r w:rsidRPr="00437B92">
        <w:t>Кумулятивистские</w:t>
      </w:r>
      <w:proofErr w:type="spellEnd"/>
      <w:r w:rsidRPr="00437B92">
        <w:t xml:space="preserve"> модели развития науки. </w:t>
      </w:r>
      <w:proofErr w:type="spellStart"/>
      <w:r w:rsidRPr="00437B92">
        <w:t>Индукт</w:t>
      </w:r>
      <w:r w:rsidRPr="00437B92">
        <w:t>и</w:t>
      </w:r>
      <w:r w:rsidRPr="00437B92">
        <w:t>вистский</w:t>
      </w:r>
      <w:proofErr w:type="spellEnd"/>
      <w:r w:rsidRPr="00437B92">
        <w:t xml:space="preserve">, </w:t>
      </w:r>
      <w:proofErr w:type="spellStart"/>
      <w:r w:rsidRPr="00437B92">
        <w:t>неоиндуктивистский</w:t>
      </w:r>
      <w:proofErr w:type="spellEnd"/>
      <w:r w:rsidRPr="00437B92">
        <w:t xml:space="preserve"> и </w:t>
      </w:r>
      <w:proofErr w:type="spellStart"/>
      <w:r w:rsidRPr="00437B92">
        <w:t>дедуктивистский</w:t>
      </w:r>
      <w:proofErr w:type="spellEnd"/>
      <w:r w:rsidRPr="00437B92">
        <w:t xml:space="preserve"> варианты </w:t>
      </w:r>
      <w:proofErr w:type="spellStart"/>
      <w:r w:rsidRPr="00437B92">
        <w:t>кумулятивизма</w:t>
      </w:r>
      <w:proofErr w:type="spellEnd"/>
      <w:r w:rsidRPr="00437B92">
        <w:t>. Принцип с</w:t>
      </w:r>
      <w:r w:rsidRPr="00437B92">
        <w:t>о</w:t>
      </w:r>
      <w:r w:rsidRPr="00437B92">
        <w:t xml:space="preserve">ответствия как способ обоснования </w:t>
      </w:r>
      <w:proofErr w:type="spellStart"/>
      <w:r w:rsidRPr="00437B92">
        <w:t>кумулятивистского</w:t>
      </w:r>
      <w:proofErr w:type="spellEnd"/>
      <w:r w:rsidRPr="00437B92">
        <w:t xml:space="preserve"> развития науки. </w:t>
      </w:r>
      <w:proofErr w:type="spellStart"/>
      <w:r w:rsidRPr="00437B92">
        <w:t>Антикумулятив</w:t>
      </w:r>
      <w:r w:rsidRPr="00437B92">
        <w:t>и</w:t>
      </w:r>
      <w:r w:rsidRPr="00437B92">
        <w:t>стские</w:t>
      </w:r>
      <w:proofErr w:type="spellEnd"/>
      <w:r w:rsidRPr="00437B92">
        <w:t xml:space="preserve"> концепции развития науки: гипотетико-дедуктивная модель К. Поппера, методол</w:t>
      </w:r>
      <w:r w:rsidRPr="00437B92">
        <w:t>о</w:t>
      </w:r>
      <w:r w:rsidRPr="00437B92">
        <w:t xml:space="preserve">гия научно-исследовательских программ И. </w:t>
      </w:r>
      <w:proofErr w:type="spellStart"/>
      <w:r w:rsidRPr="00437B92">
        <w:t>Лакатоса</w:t>
      </w:r>
      <w:proofErr w:type="spellEnd"/>
      <w:r w:rsidRPr="00437B92">
        <w:t>, концепция научных парадигм и р</w:t>
      </w:r>
      <w:r w:rsidRPr="00437B92">
        <w:t>е</w:t>
      </w:r>
      <w:r w:rsidRPr="00437B92">
        <w:t xml:space="preserve">волюций Т. Куна. Методологический анархизм П. </w:t>
      </w:r>
      <w:proofErr w:type="spellStart"/>
      <w:r w:rsidRPr="00437B92">
        <w:t>Фейерабенда</w:t>
      </w:r>
      <w:proofErr w:type="spellEnd"/>
      <w:r w:rsidRPr="00437B92">
        <w:t xml:space="preserve">, инструменталистские и </w:t>
      </w:r>
      <w:proofErr w:type="spellStart"/>
      <w:r w:rsidRPr="00437B92">
        <w:t>прагматистские</w:t>
      </w:r>
      <w:proofErr w:type="spellEnd"/>
      <w:r w:rsidRPr="00437B92">
        <w:t xml:space="preserve"> модели (Э. Мах, П. </w:t>
      </w:r>
      <w:proofErr w:type="spellStart"/>
      <w:r w:rsidRPr="00437B92">
        <w:t>Дюгем</w:t>
      </w:r>
      <w:proofErr w:type="spellEnd"/>
      <w:r w:rsidRPr="00437B92">
        <w:t xml:space="preserve">, Дж. </w:t>
      </w:r>
      <w:proofErr w:type="spellStart"/>
      <w:r w:rsidRPr="00437B92">
        <w:t>Рорти</w:t>
      </w:r>
      <w:proofErr w:type="spellEnd"/>
      <w:r w:rsidRPr="00437B92">
        <w:t xml:space="preserve"> и др.). Взаимодействие традиций и возникновение нового знания. Научные революции и перестройка оснований науки.</w:t>
      </w:r>
    </w:p>
    <w:p w:rsidR="0042579B" w:rsidRPr="00437B92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437B92">
        <w:rPr>
          <w:i/>
        </w:rPr>
        <w:t>Раздел III. Научное познание: структура, научные традиции и революции, модели прои</w:t>
      </w:r>
      <w:r w:rsidRPr="00437B92">
        <w:rPr>
          <w:i/>
        </w:rPr>
        <w:t>з</w:t>
      </w:r>
      <w:r w:rsidRPr="00437B92">
        <w:rPr>
          <w:i/>
        </w:rPr>
        <w:t>водства научного знания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437B92">
        <w:rPr>
          <w:rFonts w:eastAsia="Calibri"/>
        </w:rPr>
        <w:t>обучающийся должен:</w:t>
      </w:r>
    </w:p>
    <w:p w:rsidR="0042579B" w:rsidRPr="00437B92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437B92">
        <w:t>знать содержание современных философских дискуссий по проблемам общественного развития;</w:t>
      </w:r>
      <w:r w:rsidRPr="00437B92">
        <w:rPr>
          <w:bCs/>
        </w:rPr>
        <w:t xml:space="preserve"> методы генерирования новых идей </w:t>
      </w:r>
      <w:r w:rsidRPr="00437B92">
        <w:t>при решении исследовательских и практич</w:t>
      </w:r>
      <w:r w:rsidRPr="00437B92">
        <w:t>е</w:t>
      </w:r>
      <w:r w:rsidRPr="00437B92">
        <w:t>ских задач, в том числе в междисциплинарных областях</w:t>
      </w:r>
      <w:r w:rsidRPr="00437B92">
        <w:rPr>
          <w:bCs/>
        </w:rPr>
        <w:t>;</w:t>
      </w:r>
    </w:p>
    <w:p w:rsidR="0042579B" w:rsidRPr="00437B92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437B92">
        <w:t>уметь использовать положения и категории философии для оценивания и анализа ра</w:t>
      </w:r>
      <w:r w:rsidRPr="00437B92">
        <w:t>з</w:t>
      </w:r>
      <w:r w:rsidRPr="00437B92">
        <w:t>личных социальных тенденций, фактов и явлений;</w:t>
      </w:r>
      <w:r w:rsidRPr="00437B92">
        <w:rPr>
          <w:bCs/>
        </w:rPr>
        <w:t xml:space="preserve"> оценивать характер объекта исследов</w:t>
      </w:r>
      <w:r w:rsidRPr="00437B92">
        <w:rPr>
          <w:bCs/>
        </w:rPr>
        <w:t>а</w:t>
      </w:r>
      <w:r w:rsidRPr="00437B92">
        <w:rPr>
          <w:bCs/>
        </w:rPr>
        <w:t xml:space="preserve">ния, решать научно-исследовательские задачи </w:t>
      </w:r>
      <w:r w:rsidRPr="00437B92">
        <w:t>с использованием знаний в области истории и философии науки;</w:t>
      </w:r>
    </w:p>
    <w:p w:rsidR="0042579B" w:rsidRPr="00437B92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437B92">
        <w:t xml:space="preserve">владеть навыками и приёмами самостоятельного осуществления научно-исследовательской деятельности в соответствующей профессиональной области; </w:t>
      </w:r>
      <w:r w:rsidR="00A76006" w:rsidRPr="00437B92">
        <w:t>навык</w:t>
      </w:r>
      <w:r w:rsidR="00A76006" w:rsidRPr="00437B92">
        <w:t>а</w:t>
      </w:r>
      <w:r w:rsidR="00A76006" w:rsidRPr="00437B92">
        <w:t>ми генерирования</w:t>
      </w:r>
      <w:r w:rsidRPr="00437B92">
        <w:t xml:space="preserve"> новых идей при решении исследовательских и практических задач, в том числе в междисциплинарных областях.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>Тема №9.</w:t>
      </w:r>
      <w:r w:rsidRPr="00437B92">
        <w:t xml:space="preserve"> Структура научного познания и знания.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437B92">
        <w:t>Структура научного знания. Средства и методы научного познания. Логика научного об</w:t>
      </w:r>
      <w:r w:rsidRPr="00437B92">
        <w:t>ъ</w:t>
      </w:r>
      <w:r w:rsidRPr="00437B92">
        <w:t>яснения. Принципы научного познания. Детерминизм и редукционизм в истории науки. Теоретический уровень научного познания. Роль конструктивных методов (абстрагиров</w:t>
      </w:r>
      <w:r w:rsidRPr="00437B92">
        <w:t>а</w:t>
      </w:r>
      <w:r w:rsidRPr="00437B92">
        <w:t>ние, моделирование, идеализация) в формировании научной теории. Эмпирический ур</w:t>
      </w:r>
      <w:r w:rsidRPr="00437B92">
        <w:t>о</w:t>
      </w:r>
      <w:r w:rsidRPr="00437B92">
        <w:t>вень научного познания. Научная картина мира, её исторические формы. Философские основания научной картины мира. Динамика научного знания. Научные школы и трад</w:t>
      </w:r>
      <w:r w:rsidRPr="00437B92">
        <w:t>и</w:t>
      </w:r>
      <w:r w:rsidRPr="00437B92">
        <w:lastRenderedPageBreak/>
        <w:t>ции. Формирование научной парадигмы и проблемные ситуации в науке. Научные рев</w:t>
      </w:r>
      <w:r w:rsidRPr="00437B92">
        <w:t>о</w:t>
      </w:r>
      <w:r w:rsidRPr="00437B92">
        <w:t xml:space="preserve">люции и типы научной рациональности. Классическая, неклассическая и </w:t>
      </w:r>
      <w:proofErr w:type="spellStart"/>
      <w:r w:rsidRPr="00437B92">
        <w:t>постнеклассич</w:t>
      </w:r>
      <w:r w:rsidRPr="00437B92">
        <w:t>е</w:t>
      </w:r>
      <w:r w:rsidRPr="00437B92">
        <w:t>ская</w:t>
      </w:r>
      <w:proofErr w:type="spellEnd"/>
      <w:r w:rsidRPr="00437B92">
        <w:t xml:space="preserve"> наука. </w:t>
      </w:r>
      <w:proofErr w:type="spellStart"/>
      <w:r w:rsidRPr="00437B92">
        <w:t>Постнеклассическая</w:t>
      </w:r>
      <w:proofErr w:type="spellEnd"/>
      <w:r w:rsidRPr="00437B92">
        <w:t xml:space="preserve"> наука и перспективы научно-технического и социального развития.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>Тема №10.</w:t>
      </w:r>
      <w:r w:rsidRPr="00437B92">
        <w:t xml:space="preserve"> Наука как процесс отражения и порождения мира в форме знаний.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437B92">
        <w:t>Научное знание как сложная развивающаяся система. Многообразие типов научного зн</w:t>
      </w:r>
      <w:r w:rsidRPr="00437B92">
        <w:t>а</w:t>
      </w:r>
      <w:r w:rsidRPr="00437B92">
        <w:t>ния. Эмпирический и теоретический уровни, критерии их различения. Особенности эмп</w:t>
      </w:r>
      <w:r w:rsidRPr="00437B92">
        <w:t>и</w:t>
      </w:r>
      <w:r w:rsidRPr="00437B92">
        <w:t>рического и теоретического языка науки. Структуры теоретического знания. Первичные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конструктивных методов в дедуктивном развертывании те</w:t>
      </w:r>
      <w:r w:rsidRPr="00437B92">
        <w:t>о</w:t>
      </w:r>
      <w:r w:rsidRPr="00437B92">
        <w:t xml:space="preserve">рии. Развертывание теории как процесса решения задач. </w:t>
      </w:r>
      <w:proofErr w:type="spellStart"/>
      <w:r w:rsidRPr="00437B92">
        <w:t>Парадигмальные</w:t>
      </w:r>
      <w:proofErr w:type="spellEnd"/>
      <w:r w:rsidRPr="00437B92">
        <w:t xml:space="preserve"> образцы реш</w:t>
      </w:r>
      <w:r w:rsidRPr="00437B92">
        <w:t>е</w:t>
      </w:r>
      <w:r w:rsidRPr="00437B92">
        <w:t>ния задач в составе теории. Проблемы генезиса образцов. Математизация теоретического знания. Виды интерпретации математического аппарата теории.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437B92">
        <w:rPr>
          <w:b/>
        </w:rPr>
        <w:t>Тема №11.</w:t>
      </w:r>
      <w:r w:rsidRPr="00437B92">
        <w:t xml:space="preserve"> Традиции и революции в науке.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437B92">
        <w:t>Особенности науки в период рождения новой культуры: светский характер, натурализм, антропоморфизм, синтез дисциплин. Революция в познании и новая естественнонаучная картина мира. Великие географические открытия и расширение горизонтов познания. Первые шаги в области систематизации знания (систематика растений, возникновение н</w:t>
      </w:r>
      <w:r w:rsidRPr="00437B92">
        <w:t>а</w:t>
      </w:r>
      <w:r w:rsidRPr="00437B92">
        <w:t xml:space="preserve">учной анатомии и др.). Роль механико-математической модели мира и гелиоцентрической космологии Коперника в освобождении науки от влияния теологии. Становление опытной науки в новоевропейской культуре. Формирование идеалов </w:t>
      </w:r>
      <w:proofErr w:type="spellStart"/>
      <w:r w:rsidRPr="00437B92">
        <w:t>математизированного</w:t>
      </w:r>
      <w:proofErr w:type="spellEnd"/>
      <w:r w:rsidRPr="00437B92">
        <w:t xml:space="preserve"> и опы</w:t>
      </w:r>
      <w:r w:rsidRPr="00437B92">
        <w:t>т</w:t>
      </w:r>
      <w:r w:rsidRPr="00437B92">
        <w:t>ного знания: оксфордская школа, Роджер Бэкон, Уильям Оккам. Мировоззренческая роль науки в новоевропейской культуре. Социокультурные предпосылки возникновения эксп</w:t>
      </w:r>
      <w:r w:rsidRPr="00437B92">
        <w:t>е</w:t>
      </w:r>
      <w:r w:rsidRPr="00437B92">
        <w:t>риментального метода и его соединения с математическим описанием природы. Форм</w:t>
      </w:r>
      <w:r w:rsidRPr="00437B92">
        <w:t>и</w:t>
      </w:r>
      <w:r w:rsidRPr="00437B92">
        <w:t xml:space="preserve">рование науки как профессиональной деятельности. 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437B92">
        <w:rPr>
          <w:b/>
        </w:rPr>
        <w:t>Тема №12.</w:t>
      </w:r>
      <w:r w:rsidRPr="00437B92">
        <w:t xml:space="preserve"> Модели развития научного знания. </w:t>
      </w:r>
      <w:proofErr w:type="spellStart"/>
      <w:r w:rsidRPr="00437B92">
        <w:t>Постпозитивистская</w:t>
      </w:r>
      <w:proofErr w:type="spellEnd"/>
      <w:r w:rsidRPr="00437B92">
        <w:t xml:space="preserve"> философия науки.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  <w:textAlignment w:val="baseline"/>
      </w:pPr>
      <w:r w:rsidRPr="00437B92">
        <w:t>Кризис в основаниях классической науки и глобальная научная революция в математике, физике и социальных науках. Общая характеристика XIX в. «Романтическая реакция» против механицизма. Новый подход к основаниям научного познания в немецкой класс</w:t>
      </w:r>
      <w:r w:rsidRPr="00437B92">
        <w:t>и</w:t>
      </w:r>
      <w:r w:rsidRPr="00437B92">
        <w:t>ческой философии. Пересмотр проблемы субъекта познания в метафизике Канта. Кантовы космогоническая система и антиномии. Проблема начал познания и «вещи - в –себе». Теория познания Канта и диалектика Гегеля как предпосылки неклассического естеств</w:t>
      </w:r>
      <w:r w:rsidRPr="00437B92">
        <w:t>о</w:t>
      </w:r>
      <w:r w:rsidRPr="00437B92">
        <w:t>знания. Концепции эволюции и естественного отбора как исследовательская программа. Вероятностные и статистические принципы исследования. Особенности второго начала термодинамики как эволюционного принципа. Исчерпание и крах механицизма. Револ</w:t>
      </w:r>
      <w:r w:rsidRPr="00437B92">
        <w:t>ю</w:t>
      </w:r>
      <w:r w:rsidRPr="00437B92">
        <w:t>ция в естествознании на рубеже XIX - XX вв. и кризис в философско-методологических основаниях научного познания. Неклассическая наука и ее философско-методологические последствия. Создание теории относительности и квантовой механики – начало этапа н</w:t>
      </w:r>
      <w:r w:rsidRPr="00437B92">
        <w:t>е</w:t>
      </w:r>
      <w:r w:rsidRPr="00437B92">
        <w:t>классической науки. Онтология неклассической науки: релятивизм, индетерминизм, н</w:t>
      </w:r>
      <w:r w:rsidRPr="00437B92">
        <w:t>е</w:t>
      </w:r>
      <w:r w:rsidRPr="00437B92">
        <w:t xml:space="preserve">линейность, массовость, </w:t>
      </w:r>
      <w:proofErr w:type="spellStart"/>
      <w:r w:rsidRPr="00437B92">
        <w:t>синергетизм</w:t>
      </w:r>
      <w:proofErr w:type="spellEnd"/>
      <w:r w:rsidRPr="00437B92">
        <w:t xml:space="preserve">, системность, структурность, организованность, </w:t>
      </w:r>
      <w:proofErr w:type="spellStart"/>
      <w:r w:rsidRPr="00437B92">
        <w:t>эволюционность</w:t>
      </w:r>
      <w:proofErr w:type="spellEnd"/>
      <w:r w:rsidRPr="00437B92">
        <w:t xml:space="preserve"> научных объектов. Гносеология неклассической науки: </w:t>
      </w:r>
      <w:proofErr w:type="spellStart"/>
      <w:r w:rsidRPr="00437B92">
        <w:t>субъект-объектность</w:t>
      </w:r>
      <w:proofErr w:type="spellEnd"/>
      <w:r w:rsidRPr="00437B92">
        <w:t xml:space="preserve"> научного знания, гипотетичность, вероятностный характер научных законов и теорий, частичная эмпирическая и теоретическая </w:t>
      </w:r>
      <w:proofErr w:type="spellStart"/>
      <w:r w:rsidRPr="00437B92">
        <w:t>верифицируемость</w:t>
      </w:r>
      <w:proofErr w:type="spellEnd"/>
      <w:r w:rsidRPr="00437B92">
        <w:t xml:space="preserve"> научного знания. Методология неклассической науки: отсутствие универсального научного метода, плюр</w:t>
      </w:r>
      <w:r w:rsidRPr="00437B92">
        <w:t>а</w:t>
      </w:r>
      <w:r w:rsidRPr="00437B92">
        <w:t>лизм научных методов и средств, интуиция, творческий конструктивизм. Научно-техническая интеграция.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  <w:rPr>
          <w:b/>
        </w:rPr>
      </w:pP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437B92">
        <w:rPr>
          <w:b/>
        </w:rPr>
        <w:lastRenderedPageBreak/>
        <w:t>Тема №13.</w:t>
      </w:r>
      <w:r w:rsidRPr="00437B92">
        <w:t xml:space="preserve"> Классификация наук. Естественные, технические и гуманитарные науки. Пр</w:t>
      </w:r>
      <w:r w:rsidRPr="00437B92">
        <w:t>и</w:t>
      </w:r>
      <w:r w:rsidRPr="00437B92">
        <w:t>кладные, фундаментальные и инновационные науки.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437B92">
        <w:t>Классификация наук, ее роль в системе научного знания. Предпосылки возникновения экспериментального метода и его соединения с математическим описанием природы. Г. Галилей, Френсис Бэкон, Р. Декарт. Мировоззренческие основания социально-исторического исследования. Возникновение дисциплинарно-организованной науки. Те</w:t>
      </w:r>
      <w:r w:rsidRPr="00437B92">
        <w:t>х</w:t>
      </w:r>
      <w:r w:rsidRPr="00437B92">
        <w:t>нологические применения науки. Формирование технических наук. Становление социал</w:t>
      </w:r>
      <w:r w:rsidRPr="00437B92">
        <w:t>ь</w:t>
      </w:r>
      <w:r w:rsidRPr="00437B92">
        <w:t>ных и гуманитарных наук. Мировоззренческие основания социально-исторического и</w:t>
      </w:r>
      <w:r w:rsidRPr="00437B92">
        <w:t>с</w:t>
      </w:r>
      <w:r w:rsidRPr="00437B92">
        <w:t>следования.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  <w:rPr>
          <w:i/>
        </w:rPr>
      </w:pPr>
    </w:p>
    <w:p w:rsidR="0042579B" w:rsidRPr="00437B92" w:rsidRDefault="0042579B" w:rsidP="0042579B">
      <w:pPr>
        <w:tabs>
          <w:tab w:val="left" w:pos="142"/>
          <w:tab w:val="left" w:pos="900"/>
          <w:tab w:val="left" w:pos="1134"/>
        </w:tabs>
        <w:contextualSpacing/>
        <w:jc w:val="both"/>
      </w:pPr>
      <w:r w:rsidRPr="00437B92">
        <w:rPr>
          <w:b/>
        </w:rPr>
        <w:t>Тема №14</w:t>
      </w:r>
      <w:r w:rsidRPr="00437B92">
        <w:t xml:space="preserve">. Наука и производство. Научная школа. Научное сообщество. Научный </w:t>
      </w:r>
      <w:proofErr w:type="spellStart"/>
      <w:r w:rsidRPr="00437B92">
        <w:t>этос</w:t>
      </w:r>
      <w:proofErr w:type="spellEnd"/>
      <w:r w:rsidRPr="00437B92">
        <w:t>. Истина в науке и ответственность ученого.</w:t>
      </w:r>
    </w:p>
    <w:p w:rsidR="0042579B" w:rsidRPr="00437B92" w:rsidRDefault="0042579B" w:rsidP="0042579B">
      <w:pPr>
        <w:tabs>
          <w:tab w:val="left" w:pos="142"/>
          <w:tab w:val="left" w:pos="900"/>
          <w:tab w:val="left" w:pos="1134"/>
        </w:tabs>
        <w:contextualSpacing/>
        <w:jc w:val="both"/>
      </w:pPr>
      <w:r w:rsidRPr="00437B92">
        <w:t xml:space="preserve">Главные характеристики современной, </w:t>
      </w:r>
      <w:proofErr w:type="spellStart"/>
      <w:r w:rsidRPr="00437B92">
        <w:t>постнеклассической</w:t>
      </w:r>
      <w:proofErr w:type="spellEnd"/>
      <w:r w:rsidRPr="00437B92">
        <w:t xml:space="preserve"> науки. Современные проце</w:t>
      </w:r>
      <w:r w:rsidRPr="00437B92">
        <w:t>с</w:t>
      </w:r>
      <w:r w:rsidRPr="00437B92">
        <w:t>сы дифференциации и интеграции наук. Связь дисциплинарных и проблемно-ориентированных исследований. Роль нелинейной динамики и синергетики в развитии современных представлений об исторически развивающихся системах. Глобальный эв</w:t>
      </w:r>
      <w:r w:rsidRPr="00437B92">
        <w:t>о</w:t>
      </w:r>
      <w:r w:rsidRPr="00437B92">
        <w:t>люционизм как синтез эволюционного и системного подходов. Глобальный эволюци</w:t>
      </w:r>
      <w:r w:rsidRPr="00437B92">
        <w:t>о</w:t>
      </w:r>
      <w:r w:rsidRPr="00437B92">
        <w:t xml:space="preserve">низм и современная научная картина мира. Сближение идеалов естественнонаучного и социально-гуманитарного познания. Осмысление связей социальных и </w:t>
      </w:r>
      <w:proofErr w:type="spellStart"/>
      <w:r w:rsidRPr="00437B92">
        <w:t>внутринаучных</w:t>
      </w:r>
      <w:proofErr w:type="spellEnd"/>
      <w:r w:rsidRPr="00437B92">
        <w:t xml:space="preserve"> ценностей как условие современного развития науки. Включение социальных ценностей в процесс выбора стратегий исследовательской деятельности. Расширение </w:t>
      </w:r>
      <w:proofErr w:type="spellStart"/>
      <w:r w:rsidRPr="00437B92">
        <w:t>этоса</w:t>
      </w:r>
      <w:proofErr w:type="spellEnd"/>
      <w:r w:rsidRPr="00437B92">
        <w:t xml:space="preserve"> науки. Н</w:t>
      </w:r>
      <w:r w:rsidRPr="00437B92">
        <w:t>о</w:t>
      </w:r>
      <w:r w:rsidRPr="00437B92">
        <w:t>вые этические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</w:t>
      </w:r>
      <w:r w:rsidRPr="00437B92">
        <w:t>ч</w:t>
      </w:r>
      <w:r w:rsidRPr="00437B92">
        <w:t>но-технических проектов. Кризис идеала ценностно-нейтрального исследования и пр</w:t>
      </w:r>
      <w:r w:rsidRPr="00437B92">
        <w:t>о</w:t>
      </w:r>
      <w:r w:rsidRPr="00437B92">
        <w:t xml:space="preserve">блема </w:t>
      </w:r>
      <w:proofErr w:type="spellStart"/>
      <w:r w:rsidRPr="00437B92">
        <w:t>идеалогизированной</w:t>
      </w:r>
      <w:proofErr w:type="spellEnd"/>
      <w:r w:rsidRPr="00437B92">
        <w:t xml:space="preserve"> науки. Экологическая этика и ее философские основания. Ф</w:t>
      </w:r>
      <w:r w:rsidRPr="00437B92">
        <w:t>и</w:t>
      </w:r>
      <w:r w:rsidRPr="00437B92">
        <w:t>лософия русского космизма и учение В.И. Вернадского о биосфере, техносфере и ноосф</w:t>
      </w:r>
      <w:r w:rsidRPr="00437B92">
        <w:t>е</w:t>
      </w:r>
      <w:r w:rsidRPr="00437B92">
        <w:t xml:space="preserve">ре. Проблемы экологической этики в современной западной философии (Б. </w:t>
      </w:r>
      <w:proofErr w:type="spellStart"/>
      <w:r w:rsidRPr="00437B92">
        <w:t>Калликот</w:t>
      </w:r>
      <w:proofErr w:type="spellEnd"/>
      <w:r w:rsidRPr="00437B92">
        <w:t xml:space="preserve">, О. Леопольд, Р. </w:t>
      </w:r>
      <w:proofErr w:type="spellStart"/>
      <w:r w:rsidRPr="00437B92">
        <w:t>Аттфильд</w:t>
      </w:r>
      <w:proofErr w:type="spellEnd"/>
      <w:r w:rsidRPr="00437B92">
        <w:t xml:space="preserve">). </w:t>
      </w:r>
      <w:proofErr w:type="spellStart"/>
      <w:r w:rsidRPr="00437B92">
        <w:t>Постнеклассическая</w:t>
      </w:r>
      <w:proofErr w:type="spellEnd"/>
      <w:r w:rsidRPr="00437B92">
        <w:t xml:space="preserve"> наука и изменение мировоззренческих уст</w:t>
      </w:r>
      <w:r w:rsidRPr="00437B92">
        <w:t>а</w:t>
      </w:r>
      <w:r w:rsidRPr="00437B92">
        <w:t xml:space="preserve">новок техногенной цивилизации. Сциентизм и </w:t>
      </w:r>
      <w:proofErr w:type="spellStart"/>
      <w:r w:rsidRPr="00437B92">
        <w:t>антисциентизм</w:t>
      </w:r>
      <w:proofErr w:type="spellEnd"/>
      <w:r w:rsidRPr="00437B92">
        <w:t xml:space="preserve">. Методология </w:t>
      </w:r>
      <w:proofErr w:type="spellStart"/>
      <w:r w:rsidRPr="00437B92">
        <w:t>постнекла</w:t>
      </w:r>
      <w:r w:rsidRPr="00437B92">
        <w:t>с</w:t>
      </w:r>
      <w:r w:rsidRPr="00437B92">
        <w:t>сической</w:t>
      </w:r>
      <w:proofErr w:type="spellEnd"/>
      <w:r w:rsidRPr="00437B92">
        <w:t xml:space="preserve"> науки: методологический плюрализм, конструктивизм, </w:t>
      </w:r>
      <w:proofErr w:type="spellStart"/>
      <w:r w:rsidRPr="00437B92">
        <w:t>коммуникативность</w:t>
      </w:r>
      <w:proofErr w:type="spellEnd"/>
      <w:r w:rsidRPr="00437B92">
        <w:t xml:space="preserve">, </w:t>
      </w:r>
      <w:proofErr w:type="spellStart"/>
      <w:r w:rsidRPr="00437B92">
        <w:t>консенсуальность</w:t>
      </w:r>
      <w:proofErr w:type="spellEnd"/>
      <w:r w:rsidRPr="00437B92">
        <w:t xml:space="preserve">, целостность, эффективность и целесообразность научных решений. Компьютерная, </w:t>
      </w:r>
      <w:proofErr w:type="spellStart"/>
      <w:r w:rsidRPr="00437B92">
        <w:t>телекоммуникативная</w:t>
      </w:r>
      <w:proofErr w:type="spellEnd"/>
      <w:r w:rsidRPr="00437B92">
        <w:t xml:space="preserve"> и </w:t>
      </w:r>
      <w:proofErr w:type="spellStart"/>
      <w:r w:rsidRPr="00437B92">
        <w:t>биотехнологическая</w:t>
      </w:r>
      <w:proofErr w:type="spellEnd"/>
      <w:r w:rsidRPr="00437B92">
        <w:t xml:space="preserve"> революция в науке. Высокие технологии – основа развития экономики, переход к созданию информационного общес</w:t>
      </w:r>
      <w:r w:rsidRPr="00437B92">
        <w:t>т</w:t>
      </w:r>
      <w:r w:rsidRPr="00437B92">
        <w:t>ва.</w:t>
      </w:r>
    </w:p>
    <w:p w:rsidR="001A3B5F" w:rsidRPr="00437B92" w:rsidRDefault="001A3B5F" w:rsidP="0053311C">
      <w:pPr>
        <w:tabs>
          <w:tab w:val="left" w:pos="142"/>
          <w:tab w:val="left" w:pos="900"/>
          <w:tab w:val="left" w:pos="1134"/>
        </w:tabs>
        <w:contextualSpacing/>
        <w:jc w:val="both"/>
      </w:pPr>
    </w:p>
    <w:p w:rsidR="003A71E4" w:rsidRPr="00437B92" w:rsidRDefault="001C4538" w:rsidP="00F803A3">
      <w:pPr>
        <w:tabs>
          <w:tab w:val="left" w:pos="900"/>
        </w:tabs>
        <w:ind w:firstLine="709"/>
        <w:jc w:val="both"/>
        <w:rPr>
          <w:b/>
        </w:rPr>
      </w:pPr>
      <w:r w:rsidRPr="00437B92">
        <w:rPr>
          <w:b/>
        </w:rPr>
        <w:t>5</w:t>
      </w:r>
      <w:r w:rsidR="00F803A3" w:rsidRPr="00437B92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1C4538" w:rsidRPr="00437B92" w:rsidRDefault="002140E6" w:rsidP="00437B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«История и философия науки» / В.Г. Пузиков. – Омск: Изд-во Омской гуманитарной академии, 20</w:t>
      </w:r>
      <w:r w:rsidR="001C4538" w:rsidRPr="00437B92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  <w:r w:rsidR="00584A57">
        <w:rPr>
          <w:rFonts w:ascii="Times New Roman" w:hAnsi="Times New Roman"/>
          <w:sz w:val="24"/>
          <w:szCs w:val="24"/>
        </w:rPr>
        <w:t>4</w:t>
      </w:r>
      <w:r w:rsidRPr="00437B92">
        <w:rPr>
          <w:rFonts w:ascii="Times New Roman" w:hAnsi="Times New Roman"/>
          <w:sz w:val="24"/>
          <w:szCs w:val="24"/>
        </w:rPr>
        <w:t xml:space="preserve">. </w:t>
      </w:r>
    </w:p>
    <w:p w:rsidR="007F19A6" w:rsidRPr="00437B92" w:rsidRDefault="007F19A6" w:rsidP="00437B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437B92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437B92">
        <w:rPr>
          <w:rFonts w:ascii="Times New Roman" w:hAnsi="Times New Roman"/>
          <w:sz w:val="24"/>
          <w:szCs w:val="24"/>
        </w:rPr>
        <w:t>ОмГА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437B92">
        <w:rPr>
          <w:rFonts w:ascii="Times New Roman" w:hAnsi="Times New Roman"/>
          <w:sz w:val="24"/>
          <w:szCs w:val="24"/>
        </w:rPr>
        <w:t>н</w:t>
      </w:r>
      <w:r w:rsidRPr="00437B92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7F19A6" w:rsidRPr="00437B92" w:rsidRDefault="007F19A6" w:rsidP="00437B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437B92">
        <w:rPr>
          <w:rFonts w:ascii="Times New Roman" w:hAnsi="Times New Roman"/>
          <w:sz w:val="24"/>
          <w:szCs w:val="24"/>
        </w:rPr>
        <w:t>ОмГА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2140E6" w:rsidRPr="00437B92" w:rsidRDefault="007F19A6" w:rsidP="00437B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437B92">
        <w:rPr>
          <w:rFonts w:ascii="Times New Roman" w:hAnsi="Times New Roman"/>
          <w:sz w:val="24"/>
          <w:szCs w:val="24"/>
        </w:rPr>
        <w:t>ОмГА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437B92">
        <w:rPr>
          <w:rFonts w:ascii="Times New Roman" w:hAnsi="Times New Roman"/>
          <w:sz w:val="24"/>
          <w:szCs w:val="24"/>
        </w:rPr>
        <w:t>н</w:t>
      </w:r>
      <w:r w:rsidRPr="00437B92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3"/>
      <w:r w:rsidRPr="00437B92">
        <w:rPr>
          <w:rFonts w:ascii="Times New Roman" w:hAnsi="Times New Roman"/>
          <w:sz w:val="24"/>
          <w:szCs w:val="24"/>
        </w:rPr>
        <w:t>8.</w:t>
      </w:r>
      <w:bookmarkEnd w:id="4"/>
      <w:bookmarkEnd w:id="5"/>
    </w:p>
    <w:p w:rsidR="002140E6" w:rsidRPr="00437B92" w:rsidRDefault="00C0686A" w:rsidP="002140E6">
      <w:pPr>
        <w:ind w:firstLine="709"/>
        <w:jc w:val="both"/>
        <w:rPr>
          <w:b/>
        </w:rPr>
      </w:pPr>
      <w:r w:rsidRPr="00437B92">
        <w:rPr>
          <w:b/>
        </w:rPr>
        <w:t>6</w:t>
      </w:r>
      <w:r w:rsidR="002140E6" w:rsidRPr="00437B92">
        <w:rPr>
          <w:b/>
        </w:rPr>
        <w:t>. Перечень основной и дополнительной учебной литературы, необходимой для освоения дисциплины</w:t>
      </w:r>
    </w:p>
    <w:p w:rsidR="002140E6" w:rsidRPr="00437B92" w:rsidRDefault="002140E6" w:rsidP="002140E6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437B92">
        <w:rPr>
          <w:b/>
          <w:bCs/>
          <w:i/>
        </w:rPr>
        <w:t>Основная:</w:t>
      </w:r>
    </w:p>
    <w:p w:rsidR="002140E6" w:rsidRPr="00437B92" w:rsidRDefault="002140E6" w:rsidP="00437B92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437B92">
        <w:t>Макулин</w:t>
      </w:r>
      <w:proofErr w:type="spellEnd"/>
      <w:r w:rsidRPr="00437B92">
        <w:t xml:space="preserve"> А.В. История философии [Электронный ресурс]: учебное пособие/ </w:t>
      </w:r>
      <w:proofErr w:type="spellStart"/>
      <w:r w:rsidRPr="00437B92">
        <w:t>Макулин</w:t>
      </w:r>
      <w:proofErr w:type="spellEnd"/>
      <w:r w:rsidRPr="00437B92">
        <w:t xml:space="preserve"> А.В.— </w:t>
      </w:r>
      <w:proofErr w:type="spellStart"/>
      <w:r w:rsidRPr="00437B92">
        <w:t>Электрон</w:t>
      </w:r>
      <w:proofErr w:type="gramStart"/>
      <w:r w:rsidRPr="00437B92">
        <w:t>.т</w:t>
      </w:r>
      <w:proofErr w:type="gramEnd"/>
      <w:r w:rsidRPr="00437B92">
        <w:t>екстовые</w:t>
      </w:r>
      <w:proofErr w:type="spellEnd"/>
      <w:r w:rsidRPr="00437B92">
        <w:t xml:space="preserve"> данные.— Саратов: Вузовское образование, 2016.— 444 c</w:t>
      </w:r>
      <w:r w:rsidRPr="00437B92">
        <w:rPr>
          <w:shd w:val="clear" w:color="auto" w:fill="FCFCFC"/>
        </w:rPr>
        <w:t xml:space="preserve">. — </w:t>
      </w:r>
      <w:r w:rsidRPr="00437B92">
        <w:rPr>
          <w:shd w:val="clear" w:color="auto" w:fill="FFFFFF"/>
        </w:rPr>
        <w:t>ISBN</w:t>
      </w:r>
      <w:r w:rsidRPr="00437B92">
        <w:rPr>
          <w:shd w:val="clear" w:color="auto" w:fill="FCFCFC"/>
        </w:rPr>
        <w:t xml:space="preserve"> 2227-8397 – </w:t>
      </w:r>
      <w:r w:rsidRPr="00437B92">
        <w:t>Текст: электронный //</w:t>
      </w:r>
      <w:r w:rsidRPr="00437B92">
        <w:rPr>
          <w:shd w:val="clear" w:color="auto" w:fill="FCFCFC"/>
        </w:rPr>
        <w:t xml:space="preserve"> </w:t>
      </w:r>
      <w:r w:rsidRPr="00437B92">
        <w:t xml:space="preserve">ЭБС </w:t>
      </w:r>
      <w:proofErr w:type="spellStart"/>
      <w:r w:rsidRPr="00437B92">
        <w:rPr>
          <w:lang w:val="en-US"/>
        </w:rPr>
        <w:t>IPRBooks</w:t>
      </w:r>
      <w:proofErr w:type="spellEnd"/>
      <w:r w:rsidRPr="00437B92">
        <w:t xml:space="preserve"> [сайт]. —  </w:t>
      </w:r>
      <w:r w:rsidRPr="00437B92">
        <w:rPr>
          <w:shd w:val="clear" w:color="auto" w:fill="FCFCFC"/>
          <w:lang w:val="en-US"/>
        </w:rPr>
        <w:t>URL</w:t>
      </w:r>
      <w:r w:rsidRPr="00437B92">
        <w:t xml:space="preserve">: </w:t>
      </w:r>
      <w:hyperlink r:id="rId8" w:history="1">
        <w:r w:rsidR="00BC7407">
          <w:rPr>
            <w:rStyle w:val="a8"/>
          </w:rPr>
          <w:t>http://www.iprbookshop.ru/49884</w:t>
        </w:r>
      </w:hyperlink>
    </w:p>
    <w:p w:rsidR="002140E6" w:rsidRPr="00437B92" w:rsidRDefault="002140E6" w:rsidP="00437B92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37B92">
        <w:rPr>
          <w:shd w:val="clear" w:color="auto" w:fill="FCFCFC"/>
        </w:rPr>
        <w:t>Беляев Г.Г. История и философия науки [Электронный ресурс]: курс лекций/ Г.Г. Бел</w:t>
      </w:r>
      <w:r w:rsidRPr="00437B92">
        <w:rPr>
          <w:shd w:val="clear" w:color="auto" w:fill="FCFCFC"/>
        </w:rPr>
        <w:t>я</w:t>
      </w:r>
      <w:r w:rsidRPr="00437B92">
        <w:rPr>
          <w:shd w:val="clear" w:color="auto" w:fill="FCFCFC"/>
        </w:rPr>
        <w:t xml:space="preserve">ев, Н.П. Котляр— </w:t>
      </w:r>
      <w:proofErr w:type="gramStart"/>
      <w:r w:rsidRPr="00437B92">
        <w:rPr>
          <w:shd w:val="clear" w:color="auto" w:fill="FCFCFC"/>
        </w:rPr>
        <w:t>Эл</w:t>
      </w:r>
      <w:proofErr w:type="gramEnd"/>
      <w:r w:rsidRPr="00437B92">
        <w:rPr>
          <w:shd w:val="clear" w:color="auto" w:fill="FCFCFC"/>
        </w:rPr>
        <w:t>ектрон. текстовые данные.— М.: Московская государственная ак</w:t>
      </w:r>
      <w:r w:rsidRPr="00437B92">
        <w:rPr>
          <w:shd w:val="clear" w:color="auto" w:fill="FCFCFC"/>
        </w:rPr>
        <w:t>а</w:t>
      </w:r>
      <w:r w:rsidRPr="00437B92">
        <w:rPr>
          <w:shd w:val="clear" w:color="auto" w:fill="FCFCFC"/>
        </w:rPr>
        <w:t xml:space="preserve">демия водного транспорта, 2014.— 170 c. — </w:t>
      </w:r>
      <w:r w:rsidRPr="00437B92">
        <w:rPr>
          <w:shd w:val="clear" w:color="auto" w:fill="FFFFFF"/>
        </w:rPr>
        <w:t>ISBN</w:t>
      </w:r>
      <w:r w:rsidRPr="00437B92">
        <w:rPr>
          <w:shd w:val="clear" w:color="auto" w:fill="FCFCFC"/>
        </w:rPr>
        <w:t xml:space="preserve"> 2227-8397 – </w:t>
      </w:r>
      <w:r w:rsidRPr="00437B92">
        <w:t>Текст: электронный //</w:t>
      </w:r>
      <w:r w:rsidRPr="00437B92">
        <w:rPr>
          <w:shd w:val="clear" w:color="auto" w:fill="FCFCFC"/>
        </w:rPr>
        <w:t xml:space="preserve"> </w:t>
      </w:r>
      <w:r w:rsidRPr="00437B92">
        <w:t xml:space="preserve">ЭБС </w:t>
      </w:r>
      <w:proofErr w:type="spellStart"/>
      <w:r w:rsidRPr="00437B92">
        <w:rPr>
          <w:lang w:val="en-US"/>
        </w:rPr>
        <w:t>IPRBooks</w:t>
      </w:r>
      <w:proofErr w:type="spellEnd"/>
      <w:r w:rsidRPr="00437B92">
        <w:t xml:space="preserve"> [сайт]. —  </w:t>
      </w:r>
      <w:r w:rsidRPr="00437B92">
        <w:rPr>
          <w:shd w:val="clear" w:color="auto" w:fill="FCFCFC"/>
          <w:lang w:val="en-US"/>
        </w:rPr>
        <w:t>URL</w:t>
      </w:r>
      <w:r w:rsidRPr="00437B92">
        <w:rPr>
          <w:shd w:val="clear" w:color="auto" w:fill="FCFCFC"/>
        </w:rPr>
        <w:t xml:space="preserve">: </w:t>
      </w:r>
      <w:hyperlink r:id="rId9" w:history="1">
        <w:r w:rsidR="00BC7407">
          <w:rPr>
            <w:rStyle w:val="a8"/>
            <w:shd w:val="clear" w:color="auto" w:fill="FCFCFC"/>
          </w:rPr>
          <w:t>http://www.iprbookshop.ru/46464.html</w:t>
        </w:r>
      </w:hyperlink>
      <w:r w:rsidRPr="00437B92">
        <w:rPr>
          <w:shd w:val="clear" w:color="auto" w:fill="FCFCFC"/>
        </w:rPr>
        <w:t xml:space="preserve"> </w:t>
      </w:r>
    </w:p>
    <w:p w:rsidR="002140E6" w:rsidRPr="00437B92" w:rsidRDefault="002140E6" w:rsidP="00437B92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37B92">
        <w:rPr>
          <w:shd w:val="clear" w:color="auto" w:fill="FFFFFF"/>
        </w:rPr>
        <w:t xml:space="preserve">История философии. Курс лекций в конспективном изложении [Электронный ресурс]: учебное пособие/ А.А. Акулова [и др.].— </w:t>
      </w:r>
      <w:proofErr w:type="spellStart"/>
      <w:r w:rsidRPr="00437B92">
        <w:rPr>
          <w:shd w:val="clear" w:color="auto" w:fill="FFFFFF"/>
        </w:rPr>
        <w:t>Электрон</w:t>
      </w:r>
      <w:proofErr w:type="gramStart"/>
      <w:r w:rsidRPr="00437B92">
        <w:rPr>
          <w:shd w:val="clear" w:color="auto" w:fill="FFFFFF"/>
        </w:rPr>
        <w:t>.т</w:t>
      </w:r>
      <w:proofErr w:type="gramEnd"/>
      <w:r w:rsidRPr="00437B92">
        <w:rPr>
          <w:shd w:val="clear" w:color="auto" w:fill="FFFFFF"/>
        </w:rPr>
        <w:t>екстовые</w:t>
      </w:r>
      <w:proofErr w:type="spellEnd"/>
      <w:r w:rsidRPr="00437B92">
        <w:rPr>
          <w:shd w:val="clear" w:color="auto" w:fill="FFFFFF"/>
        </w:rPr>
        <w:t xml:space="preserve"> данные.— М.: Прометей, 2014.— 98 c</w:t>
      </w:r>
      <w:r w:rsidRPr="00437B92">
        <w:rPr>
          <w:shd w:val="clear" w:color="auto" w:fill="FCFCFC"/>
        </w:rPr>
        <w:t xml:space="preserve">. — </w:t>
      </w:r>
      <w:r w:rsidRPr="00437B92">
        <w:rPr>
          <w:shd w:val="clear" w:color="auto" w:fill="FFFFFF"/>
        </w:rPr>
        <w:t>ISBN</w:t>
      </w:r>
      <w:r w:rsidRPr="00437B92">
        <w:rPr>
          <w:shd w:val="clear" w:color="auto" w:fill="FCFCFC"/>
        </w:rPr>
        <w:t xml:space="preserve"> 978-5-9905886-2-2 – </w:t>
      </w:r>
      <w:r w:rsidRPr="00437B92">
        <w:t>Текст: электронный //</w:t>
      </w:r>
      <w:r w:rsidRPr="00437B92">
        <w:rPr>
          <w:shd w:val="clear" w:color="auto" w:fill="FCFCFC"/>
        </w:rPr>
        <w:t xml:space="preserve"> </w:t>
      </w:r>
      <w:r w:rsidRPr="00437B92">
        <w:t xml:space="preserve">ЭБС </w:t>
      </w:r>
      <w:proofErr w:type="spellStart"/>
      <w:r w:rsidRPr="00437B92">
        <w:rPr>
          <w:lang w:val="en-US"/>
        </w:rPr>
        <w:t>IPRBooks</w:t>
      </w:r>
      <w:proofErr w:type="spellEnd"/>
      <w:r w:rsidRPr="00437B92">
        <w:t xml:space="preserve"> [сайт]. —  </w:t>
      </w:r>
      <w:r w:rsidRPr="00437B92">
        <w:rPr>
          <w:shd w:val="clear" w:color="auto" w:fill="FCFCFC"/>
          <w:lang w:val="en-US"/>
        </w:rPr>
        <w:t>URL</w:t>
      </w:r>
      <w:r w:rsidRPr="00437B92">
        <w:rPr>
          <w:shd w:val="clear" w:color="auto" w:fill="FFFFFF"/>
        </w:rPr>
        <w:t xml:space="preserve">: </w:t>
      </w:r>
      <w:hyperlink r:id="rId10" w:history="1">
        <w:r w:rsidR="00BC7407">
          <w:rPr>
            <w:rStyle w:val="a8"/>
            <w:shd w:val="clear" w:color="auto" w:fill="FFFFFF"/>
          </w:rPr>
          <w:t>http://www.iprbookshop.ru/30405</w:t>
        </w:r>
      </w:hyperlink>
    </w:p>
    <w:p w:rsidR="002140E6" w:rsidRPr="00437B92" w:rsidRDefault="002140E6" w:rsidP="00437B92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437B92">
        <w:rPr>
          <w:shd w:val="clear" w:color="auto" w:fill="FFFFFF"/>
        </w:rPr>
        <w:t>Мархинин</w:t>
      </w:r>
      <w:proofErr w:type="spellEnd"/>
      <w:r w:rsidRPr="00437B92">
        <w:rPr>
          <w:shd w:val="clear" w:color="auto" w:fill="FFFFFF"/>
        </w:rPr>
        <w:t xml:space="preserve"> В.В. Лекции по философии науки [Электронный ресурс]: учебное пособие/ </w:t>
      </w:r>
      <w:proofErr w:type="spellStart"/>
      <w:r w:rsidRPr="00437B92">
        <w:rPr>
          <w:shd w:val="clear" w:color="auto" w:fill="FFFFFF"/>
        </w:rPr>
        <w:t>Мархинин</w:t>
      </w:r>
      <w:proofErr w:type="spellEnd"/>
      <w:r w:rsidRPr="00437B92">
        <w:rPr>
          <w:shd w:val="clear" w:color="auto" w:fill="FFFFFF"/>
        </w:rPr>
        <w:t xml:space="preserve"> В.В.— </w:t>
      </w:r>
      <w:proofErr w:type="spellStart"/>
      <w:r w:rsidRPr="00437B92">
        <w:rPr>
          <w:shd w:val="clear" w:color="auto" w:fill="FFFFFF"/>
        </w:rPr>
        <w:t>Электрон</w:t>
      </w:r>
      <w:proofErr w:type="gramStart"/>
      <w:r w:rsidRPr="00437B92">
        <w:rPr>
          <w:shd w:val="clear" w:color="auto" w:fill="FFFFFF"/>
        </w:rPr>
        <w:t>.т</w:t>
      </w:r>
      <w:proofErr w:type="gramEnd"/>
      <w:r w:rsidRPr="00437B92">
        <w:rPr>
          <w:shd w:val="clear" w:color="auto" w:fill="FFFFFF"/>
        </w:rPr>
        <w:t>екстовые</w:t>
      </w:r>
      <w:proofErr w:type="spellEnd"/>
      <w:r w:rsidRPr="00437B92">
        <w:rPr>
          <w:shd w:val="clear" w:color="auto" w:fill="FFFFFF"/>
        </w:rPr>
        <w:t xml:space="preserve"> данные.— М.: Логос, 2014.— 428 c</w:t>
      </w:r>
      <w:r w:rsidRPr="00437B92">
        <w:rPr>
          <w:shd w:val="clear" w:color="auto" w:fill="FCFCFC"/>
        </w:rPr>
        <w:t xml:space="preserve">. — </w:t>
      </w:r>
      <w:r w:rsidRPr="00437B92">
        <w:rPr>
          <w:shd w:val="clear" w:color="auto" w:fill="FFFFFF"/>
        </w:rPr>
        <w:t>ISBN</w:t>
      </w:r>
      <w:r w:rsidRPr="00437B92">
        <w:rPr>
          <w:shd w:val="clear" w:color="auto" w:fill="FCFCFC"/>
        </w:rPr>
        <w:t xml:space="preserve"> 978-5-98704-782-8 – </w:t>
      </w:r>
      <w:r w:rsidRPr="00437B92">
        <w:t>Текст: электронный //</w:t>
      </w:r>
      <w:r w:rsidRPr="00437B92">
        <w:rPr>
          <w:shd w:val="clear" w:color="auto" w:fill="FCFCFC"/>
        </w:rPr>
        <w:t xml:space="preserve"> </w:t>
      </w:r>
      <w:r w:rsidRPr="00437B92">
        <w:t xml:space="preserve">ЭБС </w:t>
      </w:r>
      <w:proofErr w:type="spellStart"/>
      <w:r w:rsidRPr="00437B92">
        <w:rPr>
          <w:lang w:val="en-US"/>
        </w:rPr>
        <w:t>IPRBooks</w:t>
      </w:r>
      <w:proofErr w:type="spellEnd"/>
      <w:r w:rsidRPr="00437B92">
        <w:t xml:space="preserve"> [сайт]. —  </w:t>
      </w:r>
      <w:r w:rsidRPr="00437B92">
        <w:rPr>
          <w:shd w:val="clear" w:color="auto" w:fill="FCFCFC"/>
          <w:lang w:val="en-US"/>
        </w:rPr>
        <w:t>URL</w:t>
      </w:r>
      <w:r w:rsidRPr="00437B92">
        <w:rPr>
          <w:shd w:val="clear" w:color="auto" w:fill="FFFFFF"/>
        </w:rPr>
        <w:t xml:space="preserve">: </w:t>
      </w:r>
      <w:hyperlink r:id="rId11" w:history="1">
        <w:r w:rsidR="00BC7407">
          <w:rPr>
            <w:rStyle w:val="a8"/>
            <w:shd w:val="clear" w:color="auto" w:fill="FFFFFF"/>
          </w:rPr>
          <w:t>http://www.iprbookshop.ru/27266..</w:t>
        </w:r>
      </w:hyperlink>
      <w:r w:rsidRPr="00437B92">
        <w:rPr>
          <w:shd w:val="clear" w:color="auto" w:fill="FFFFFF"/>
        </w:rPr>
        <w:t>.</w:t>
      </w:r>
    </w:p>
    <w:p w:rsidR="002140E6" w:rsidRPr="00437B92" w:rsidRDefault="002140E6" w:rsidP="002140E6">
      <w:pPr>
        <w:tabs>
          <w:tab w:val="left" w:pos="406"/>
        </w:tabs>
        <w:jc w:val="both"/>
        <w:rPr>
          <w:bCs/>
        </w:rPr>
      </w:pPr>
    </w:p>
    <w:p w:rsidR="002140E6" w:rsidRPr="00437B92" w:rsidRDefault="002140E6" w:rsidP="0042579B">
      <w:pPr>
        <w:tabs>
          <w:tab w:val="left" w:pos="406"/>
        </w:tabs>
        <w:jc w:val="both"/>
        <w:rPr>
          <w:b/>
          <w:bCs/>
          <w:i/>
        </w:rPr>
      </w:pPr>
      <w:r w:rsidRPr="00437B92">
        <w:rPr>
          <w:b/>
          <w:bCs/>
          <w:i/>
        </w:rPr>
        <w:t>Дополнительная:</w:t>
      </w:r>
    </w:p>
    <w:p w:rsidR="0042579B" w:rsidRPr="00437B92" w:rsidRDefault="002140E6" w:rsidP="00437B92">
      <w:pPr>
        <w:pStyle w:val="a5"/>
        <w:keepNext/>
        <w:numPr>
          <w:ilvl w:val="0"/>
          <w:numId w:val="17"/>
        </w:numPr>
        <w:tabs>
          <w:tab w:val="left" w:pos="284"/>
          <w:tab w:val="left" w:pos="426"/>
          <w:tab w:val="left" w:pos="708"/>
        </w:tabs>
        <w:spacing w:line="240" w:lineRule="auto"/>
        <w:ind w:left="0" w:firstLine="0"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  <w:shd w:val="clear" w:color="auto" w:fill="FCFCFC"/>
        </w:rPr>
      </w:pPr>
      <w:r w:rsidRPr="00437B92">
        <w:rPr>
          <w:rFonts w:ascii="Times New Roman" w:hAnsi="Times New Roman"/>
          <w:sz w:val="24"/>
          <w:szCs w:val="24"/>
          <w:shd w:val="clear" w:color="auto" w:fill="FFFFFF"/>
        </w:rPr>
        <w:t>Маков Б.В. История и философия науки [Электронный ресурс]</w:t>
      </w:r>
      <w:proofErr w:type="gramStart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в п</w:t>
      </w:r>
      <w:r w:rsidRPr="00437B9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мощь аспирантам и соискателям для подготовки к кандидатскому экзамену / Б.В. Маков. — </w:t>
      </w:r>
      <w:proofErr w:type="spellStart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>Электрон</w:t>
      </w:r>
      <w:proofErr w:type="gramStart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>.т</w:t>
      </w:r>
      <w:proofErr w:type="gramEnd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>екстовые</w:t>
      </w:r>
      <w:proofErr w:type="spellEnd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 данные. — СПб</w:t>
      </w:r>
      <w:proofErr w:type="gramStart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. : </w:t>
      </w:r>
      <w:proofErr w:type="gramEnd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>Санкт-Петербургский юридический институт (филиал) Академии Генеральной прокуратуры РФ, 2016. — 76 c</w:t>
      </w:r>
      <w:r w:rsidRPr="00437B92">
        <w:rPr>
          <w:rFonts w:ascii="Times New Roman" w:hAnsi="Times New Roman"/>
          <w:sz w:val="24"/>
          <w:szCs w:val="24"/>
          <w:shd w:val="clear" w:color="auto" w:fill="FCFCFC"/>
        </w:rPr>
        <w:t xml:space="preserve">. — </w:t>
      </w:r>
      <w:r w:rsidRPr="00437B92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Pr="00437B92">
        <w:rPr>
          <w:rFonts w:ascii="Times New Roman" w:hAnsi="Times New Roman"/>
          <w:sz w:val="24"/>
          <w:szCs w:val="24"/>
          <w:shd w:val="clear" w:color="auto" w:fill="FCFCFC"/>
        </w:rPr>
        <w:t xml:space="preserve"> 2227-8397 – </w:t>
      </w:r>
      <w:r w:rsidRPr="00437B92">
        <w:rPr>
          <w:rFonts w:ascii="Times New Roman" w:hAnsi="Times New Roman"/>
          <w:sz w:val="24"/>
          <w:szCs w:val="24"/>
        </w:rPr>
        <w:t>Текст: электронный //</w:t>
      </w:r>
      <w:r w:rsidRPr="00437B92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437B9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37B9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 [сайт]. —  </w:t>
      </w:r>
      <w:r w:rsidRPr="00437B92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URL</w:t>
      </w:r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2" w:history="1">
        <w:r w:rsidR="00BC740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http://www.iprbookshop.ru/73007.html</w:t>
        </w:r>
      </w:hyperlink>
    </w:p>
    <w:p w:rsidR="002140E6" w:rsidRPr="00437B92" w:rsidRDefault="002140E6" w:rsidP="00437B92">
      <w:pPr>
        <w:pStyle w:val="a5"/>
        <w:keepNext/>
        <w:numPr>
          <w:ilvl w:val="0"/>
          <w:numId w:val="17"/>
        </w:numPr>
        <w:tabs>
          <w:tab w:val="left" w:pos="284"/>
          <w:tab w:val="left" w:pos="426"/>
          <w:tab w:val="left" w:pos="708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437B92">
        <w:rPr>
          <w:rFonts w:ascii="Times New Roman" w:hAnsi="Times New Roman"/>
          <w:sz w:val="24"/>
          <w:szCs w:val="24"/>
          <w:shd w:val="clear" w:color="auto" w:fill="FFFFFF"/>
        </w:rPr>
        <w:t>История и философия науки [Электронный ресурс]</w:t>
      </w:r>
      <w:proofErr w:type="gramStart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Н.В. </w:t>
      </w:r>
      <w:proofErr w:type="spellStart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>Бряник</w:t>
      </w:r>
      <w:proofErr w:type="spellEnd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 [и др.]. — Электрон. текстовые данные. — Екатеринбург: Уральский федеральный униве</w:t>
      </w:r>
      <w:r w:rsidRPr="00437B92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437B92">
        <w:rPr>
          <w:rFonts w:ascii="Times New Roman" w:hAnsi="Times New Roman"/>
          <w:sz w:val="24"/>
          <w:szCs w:val="24"/>
          <w:shd w:val="clear" w:color="auto" w:fill="FFFFFF"/>
        </w:rPr>
        <w:t>ситет, ЭБС АСВ, 2014. — 288 c</w:t>
      </w:r>
      <w:r w:rsidRPr="00437B92">
        <w:rPr>
          <w:rFonts w:ascii="Times New Roman" w:hAnsi="Times New Roman"/>
          <w:sz w:val="24"/>
          <w:szCs w:val="24"/>
          <w:shd w:val="clear" w:color="auto" w:fill="FCFCFC"/>
        </w:rPr>
        <w:t xml:space="preserve">. — </w:t>
      </w:r>
      <w:r w:rsidRPr="00437B92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Pr="00437B92">
        <w:rPr>
          <w:rFonts w:ascii="Times New Roman" w:hAnsi="Times New Roman"/>
          <w:sz w:val="24"/>
          <w:szCs w:val="24"/>
          <w:shd w:val="clear" w:color="auto" w:fill="FCFCFC"/>
        </w:rPr>
        <w:t xml:space="preserve"> 978-5-7996-1142-2 – </w:t>
      </w:r>
      <w:r w:rsidRPr="00437B92">
        <w:rPr>
          <w:rFonts w:ascii="Times New Roman" w:hAnsi="Times New Roman"/>
          <w:sz w:val="24"/>
          <w:szCs w:val="24"/>
        </w:rPr>
        <w:t>Текст: электронный //</w:t>
      </w:r>
      <w:r w:rsidRPr="00437B92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437B9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37B9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 [сайт]. —  </w:t>
      </w:r>
      <w:r w:rsidRPr="00437B92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URL</w:t>
      </w:r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3" w:history="1">
        <w:r w:rsidR="00BC740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http://www.iprbookshop.ru/66157.html</w:t>
        </w:r>
      </w:hyperlink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451F8" w:rsidRPr="00437B92" w:rsidRDefault="007451F8" w:rsidP="002140E6">
      <w:pPr>
        <w:ind w:firstLine="709"/>
        <w:jc w:val="both"/>
        <w:rPr>
          <w:rFonts w:eastAsia="Calibri"/>
          <w:b/>
          <w:lang w:eastAsia="en-US"/>
        </w:rPr>
      </w:pPr>
    </w:p>
    <w:p w:rsidR="0042579B" w:rsidRPr="00437B92" w:rsidRDefault="0042579B" w:rsidP="00C0686A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437B92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изданий),  необходимых для освоения дисциплины</w:t>
      </w:r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37B9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BC740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37B92">
        <w:rPr>
          <w:rFonts w:ascii="Times New Roman" w:hAnsi="Times New Roman"/>
          <w:sz w:val="24"/>
          <w:szCs w:val="24"/>
        </w:rPr>
        <w:t>Юрайт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BC740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BC740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BC740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37B92">
        <w:rPr>
          <w:rFonts w:ascii="Times New Roman" w:hAnsi="Times New Roman"/>
          <w:sz w:val="24"/>
          <w:szCs w:val="24"/>
        </w:rPr>
        <w:t>Elsevier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BC740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23013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BC740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BC740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BC740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3" w:history="1">
        <w:r w:rsidR="00BC740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BC740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BC740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BC740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37B92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 w:rsidRPr="00437B92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37B92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 w:rsidRPr="00437B92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37B92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 w:rsidRPr="00437B92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37B92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 w:rsidRPr="00437B92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437B92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437B9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 w:rsidRPr="00437B92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37B92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 w:rsidRPr="00437B9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7B92">
        <w:rPr>
          <w:rFonts w:ascii="Times New Roman" w:hAnsi="Times New Roman"/>
          <w:sz w:val="24"/>
          <w:szCs w:val="24"/>
        </w:rPr>
        <w:t>ResearchBib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437B92">
          <w:rPr>
            <w:rStyle w:val="a8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42579B" w:rsidRPr="00437B92" w:rsidRDefault="0042579B" w:rsidP="0042579B">
      <w:pPr>
        <w:ind w:firstLine="709"/>
        <w:jc w:val="both"/>
      </w:pPr>
    </w:p>
    <w:p w:rsidR="0042579B" w:rsidRPr="00437B92" w:rsidRDefault="0042579B" w:rsidP="0042579B">
      <w:pPr>
        <w:ind w:firstLine="709"/>
        <w:jc w:val="both"/>
        <w:rPr>
          <w:rFonts w:eastAsia="Calibri"/>
        </w:rPr>
      </w:pPr>
      <w:r w:rsidRPr="00437B92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37B92">
        <w:rPr>
          <w:rFonts w:eastAsia="Calibri"/>
        </w:rPr>
        <w:t xml:space="preserve"> </w:t>
      </w:r>
      <w:r w:rsidRPr="00437B92">
        <w:t>информационно-образовательной среде Академии. Электронно-библиотечная система</w:t>
      </w:r>
      <w:r w:rsidRPr="00437B92">
        <w:rPr>
          <w:rFonts w:eastAsia="Calibri"/>
        </w:rPr>
        <w:t xml:space="preserve"> </w:t>
      </w:r>
      <w:r w:rsidRPr="00437B92">
        <w:t>(электронная би</w:t>
      </w:r>
      <w:r w:rsidRPr="00437B92">
        <w:t>б</w:t>
      </w:r>
      <w:r w:rsidRPr="00437B92">
        <w:t>лиотека) и электронная информационно-образовательная среда обеспечивают возмо</w:t>
      </w:r>
      <w:r w:rsidRPr="00437B92">
        <w:t>ж</w:t>
      </w:r>
      <w:r w:rsidRPr="00437B92">
        <w:t>ность доступа обучающегося из любой точки, в которой имеется</w:t>
      </w:r>
      <w:r w:rsidRPr="00437B92">
        <w:rPr>
          <w:rFonts w:eastAsia="Calibri"/>
        </w:rPr>
        <w:t xml:space="preserve"> </w:t>
      </w:r>
      <w:r w:rsidRPr="00437B92">
        <w:t>доступ к информацио</w:t>
      </w:r>
      <w:r w:rsidRPr="00437B92">
        <w:t>н</w:t>
      </w:r>
      <w:r w:rsidRPr="00437B92">
        <w:t>но-телекоммуникационной сети «Интернет», и отвечает техническим требованиям орг</w:t>
      </w:r>
      <w:r w:rsidRPr="00437B92">
        <w:t>а</w:t>
      </w:r>
      <w:r w:rsidRPr="00437B92">
        <w:t>низации как на территории</w:t>
      </w:r>
      <w:r w:rsidRPr="00437B92">
        <w:rPr>
          <w:rFonts w:eastAsia="Calibri"/>
        </w:rPr>
        <w:t xml:space="preserve"> </w:t>
      </w:r>
      <w:r w:rsidRPr="00437B92">
        <w:t>организации, так и вне ее.</w:t>
      </w:r>
    </w:p>
    <w:p w:rsidR="0042579B" w:rsidRPr="00437B92" w:rsidRDefault="0042579B" w:rsidP="0042579B">
      <w:pPr>
        <w:ind w:firstLine="709"/>
        <w:jc w:val="both"/>
        <w:rPr>
          <w:rFonts w:eastAsia="Calibri"/>
        </w:rPr>
      </w:pPr>
      <w:r w:rsidRPr="00437B92">
        <w:t>Электронная информационно-образовательная среда Академии обеспечивает:</w:t>
      </w:r>
      <w:r w:rsidRPr="00437B92">
        <w:rPr>
          <w:rFonts w:eastAsia="Calibri"/>
        </w:rPr>
        <w:t xml:space="preserve"> </w:t>
      </w:r>
      <w:r w:rsidRPr="00437B92">
        <w:t>до</w:t>
      </w:r>
      <w:r w:rsidRPr="00437B92">
        <w:t>с</w:t>
      </w:r>
      <w:r w:rsidRPr="00437B92">
        <w:t>туп к учебным планам, рабочим программам дисциплин (модулей), практик, к</w:t>
      </w:r>
      <w:r w:rsidRPr="00437B92">
        <w:rPr>
          <w:rFonts w:eastAsia="Calibri"/>
        </w:rPr>
        <w:t xml:space="preserve"> </w:t>
      </w:r>
      <w:r w:rsidRPr="00437B92">
        <w:t>изданиям электронных библиотечных систем и электронным образовательным ресурсам,</w:t>
      </w:r>
      <w:r w:rsidRPr="00437B92">
        <w:rPr>
          <w:rFonts w:eastAsia="Calibri"/>
        </w:rPr>
        <w:t xml:space="preserve"> </w:t>
      </w:r>
      <w:r w:rsidRPr="00437B92">
        <w:t>указанным в рабочих программах;</w:t>
      </w:r>
      <w:r w:rsidRPr="00437B92">
        <w:rPr>
          <w:rFonts w:eastAsia="Calibri"/>
        </w:rPr>
        <w:t xml:space="preserve"> </w:t>
      </w:r>
      <w:r w:rsidRPr="00437B92">
        <w:t>фиксацию хода образовательного процесса, результатов промеж</w:t>
      </w:r>
      <w:r w:rsidRPr="00437B92">
        <w:t>у</w:t>
      </w:r>
      <w:r w:rsidRPr="00437B92">
        <w:t>точной аттестации</w:t>
      </w:r>
      <w:r w:rsidRPr="00437B92">
        <w:rPr>
          <w:rFonts w:eastAsia="Calibri"/>
        </w:rPr>
        <w:t xml:space="preserve"> </w:t>
      </w:r>
      <w:r w:rsidRPr="00437B92">
        <w:t>и результатов освоения основной образовательной программы;</w:t>
      </w:r>
      <w:r w:rsidRPr="00437B92">
        <w:rPr>
          <w:rFonts w:eastAsia="Calibri"/>
        </w:rPr>
        <w:t xml:space="preserve"> </w:t>
      </w:r>
      <w:r w:rsidRPr="00437B92">
        <w:t>пров</w:t>
      </w:r>
      <w:r w:rsidRPr="00437B92">
        <w:t>е</w:t>
      </w:r>
      <w:r w:rsidRPr="00437B92">
        <w:t>дение всех видов занятий, процедур оценки результатов обучения, реализация</w:t>
      </w:r>
      <w:r w:rsidRPr="00437B92">
        <w:rPr>
          <w:rFonts w:eastAsia="Calibri"/>
        </w:rPr>
        <w:t xml:space="preserve"> </w:t>
      </w:r>
      <w:r w:rsidRPr="00437B92">
        <w:t>которых предусмотрена с применением электронного обучения, дистанционных</w:t>
      </w:r>
      <w:r w:rsidRPr="00437B92">
        <w:rPr>
          <w:rFonts w:eastAsia="Calibri"/>
        </w:rPr>
        <w:t xml:space="preserve"> </w:t>
      </w:r>
      <w:r w:rsidRPr="00437B92">
        <w:t>образовательных технологий;</w:t>
      </w:r>
      <w:r w:rsidRPr="00437B92">
        <w:rPr>
          <w:rFonts w:eastAsia="Calibri"/>
        </w:rPr>
        <w:t xml:space="preserve"> </w:t>
      </w:r>
      <w:r w:rsidRPr="00437B92">
        <w:t>формирование электронного портфолио обучающегося, в том числе сохран</w:t>
      </w:r>
      <w:r w:rsidRPr="00437B92">
        <w:t>е</w:t>
      </w:r>
      <w:r w:rsidRPr="00437B92">
        <w:t>ние</w:t>
      </w:r>
      <w:r w:rsidRPr="00437B92">
        <w:rPr>
          <w:rFonts w:eastAsia="Calibri"/>
        </w:rPr>
        <w:t xml:space="preserve"> </w:t>
      </w:r>
      <w:r w:rsidRPr="00437B92">
        <w:t>работ обучающегося, рецензий и оценок на эти работы со стороны любых участников</w:t>
      </w:r>
      <w:r w:rsidRPr="00437B92">
        <w:rPr>
          <w:rFonts w:eastAsia="Calibri"/>
        </w:rPr>
        <w:t xml:space="preserve"> </w:t>
      </w:r>
      <w:r w:rsidRPr="00437B92">
        <w:t>образовательного процесса;</w:t>
      </w:r>
      <w:r w:rsidRPr="00437B92">
        <w:rPr>
          <w:rFonts w:eastAsia="Calibri"/>
        </w:rPr>
        <w:t xml:space="preserve"> </w:t>
      </w:r>
      <w:r w:rsidRPr="00437B92">
        <w:t>взаимодействие между участниками образовательного пр</w:t>
      </w:r>
      <w:r w:rsidRPr="00437B92">
        <w:t>о</w:t>
      </w:r>
      <w:r w:rsidRPr="00437B92">
        <w:t>цесса, в том числе</w:t>
      </w:r>
      <w:r w:rsidRPr="00437B92">
        <w:rPr>
          <w:rFonts w:eastAsia="Calibri"/>
        </w:rPr>
        <w:t xml:space="preserve"> </w:t>
      </w:r>
      <w:r w:rsidRPr="00437B92">
        <w:t>синхронное и (или) асинхронное взаимодействие посредством сети «Интернет».</w:t>
      </w:r>
    </w:p>
    <w:p w:rsidR="0042579B" w:rsidRPr="00437B92" w:rsidRDefault="0042579B" w:rsidP="0042579B">
      <w:pPr>
        <w:contextualSpacing/>
        <w:jc w:val="both"/>
        <w:rPr>
          <w:rFonts w:eastAsia="Calibri"/>
          <w:lang w:eastAsia="en-US"/>
        </w:rPr>
      </w:pPr>
    </w:p>
    <w:p w:rsidR="0042579B" w:rsidRPr="00437B92" w:rsidRDefault="00C0686A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37B92">
        <w:rPr>
          <w:rFonts w:eastAsia="Calibri"/>
          <w:b/>
          <w:lang w:eastAsia="en-US"/>
        </w:rPr>
        <w:t>8</w:t>
      </w:r>
      <w:r w:rsidR="0042579B" w:rsidRPr="00437B92">
        <w:rPr>
          <w:rFonts w:eastAsia="Calibri"/>
          <w:b/>
          <w:lang w:eastAsia="en-US"/>
        </w:rPr>
        <w:t>. Методические указания для обучающихся по освоению дисциплины.</w:t>
      </w:r>
    </w:p>
    <w:p w:rsidR="0042579B" w:rsidRPr="00437B92" w:rsidRDefault="0042579B" w:rsidP="0042579B">
      <w:pPr>
        <w:ind w:firstLine="709"/>
        <w:jc w:val="both"/>
      </w:pPr>
      <w:r w:rsidRPr="00437B92">
        <w:t>Для того чтобы успешно освоить дисциплину</w:t>
      </w:r>
      <w:r w:rsidR="00C0686A" w:rsidRPr="00437B92">
        <w:t xml:space="preserve"> </w:t>
      </w:r>
      <w:r w:rsidRPr="00437B92">
        <w:rPr>
          <w:bCs/>
        </w:rPr>
        <w:t>«</w:t>
      </w:r>
      <w:r w:rsidRPr="00437B92">
        <w:rPr>
          <w:b/>
        </w:rPr>
        <w:t>История и философия науки</w:t>
      </w:r>
      <w:r w:rsidRPr="00437B92">
        <w:rPr>
          <w:bCs/>
        </w:rPr>
        <w:t>»</w:t>
      </w:r>
      <w:r w:rsidR="00A76006" w:rsidRPr="00437B92">
        <w:rPr>
          <w:bCs/>
        </w:rPr>
        <w:t xml:space="preserve"> </w:t>
      </w:r>
      <w:r w:rsidRPr="00437B92">
        <w:t>обучающиеся должны выполнить следующие методические указания.</w:t>
      </w:r>
    </w:p>
    <w:p w:rsidR="0042579B" w:rsidRPr="00437B92" w:rsidRDefault="0042579B" w:rsidP="0042579B">
      <w:pPr>
        <w:ind w:firstLine="709"/>
        <w:jc w:val="both"/>
        <w:rPr>
          <w:b/>
        </w:rPr>
      </w:pPr>
      <w:r w:rsidRPr="00437B92">
        <w:t>Методические указания для обучающихся по освоению дисциплины для подгото</w:t>
      </w:r>
      <w:r w:rsidRPr="00437B92">
        <w:t>в</w:t>
      </w:r>
      <w:r w:rsidRPr="00437B92">
        <w:t xml:space="preserve">ки к занятиям </w:t>
      </w:r>
      <w:r w:rsidRPr="00437B92">
        <w:rPr>
          <w:b/>
        </w:rPr>
        <w:t xml:space="preserve">семинарского типа: </w:t>
      </w:r>
    </w:p>
    <w:p w:rsidR="0042579B" w:rsidRPr="00437B92" w:rsidRDefault="0042579B" w:rsidP="0042579B">
      <w:pPr>
        <w:ind w:firstLine="709"/>
        <w:jc w:val="both"/>
      </w:pPr>
      <w:r w:rsidRPr="00437B92">
        <w:t>Подготовка к занятиям семинарского типа включает 2 этапа: 1-й – организацио</w:t>
      </w:r>
      <w:r w:rsidRPr="00437B92">
        <w:t>н</w:t>
      </w:r>
      <w:r w:rsidRPr="00437B92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437B92">
        <w:t>о</w:t>
      </w:r>
      <w:r w:rsidRPr="00437B92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437B92">
        <w:t>д</w:t>
      </w:r>
      <w:r w:rsidRPr="00437B92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437B92">
        <w:t>с</w:t>
      </w:r>
      <w:r w:rsidRPr="00437B92">
        <w:t>новные положения рассматриваемого материала, примеры, поясняющие его, а также раз</w:t>
      </w:r>
      <w:r w:rsidRPr="00437B92">
        <w:t>о</w:t>
      </w:r>
      <w:r w:rsidRPr="00437B92">
        <w:lastRenderedPageBreak/>
        <w:t>браться в иллюстративном материале. Заканчивать подготовку следует составлением пл</w:t>
      </w:r>
      <w:r w:rsidRPr="00437B92">
        <w:t>а</w:t>
      </w:r>
      <w:r w:rsidRPr="00437B92">
        <w:t>на (конспекта) по изучаемому материалу (вопросу). Это позволяет составить концентр</w:t>
      </w:r>
      <w:r w:rsidRPr="00437B92">
        <w:t>и</w:t>
      </w:r>
      <w:r w:rsidRPr="00437B92">
        <w:t>рованное, сжатое представление по изучаемым вопросам. На семинаре каждый его учас</w:t>
      </w:r>
      <w:r w:rsidRPr="00437B92">
        <w:t>т</w:t>
      </w:r>
      <w:r w:rsidRPr="00437B92">
        <w:t>ник должен быть готовым к выступлению по всем поставленным в плане вопросам, пр</w:t>
      </w:r>
      <w:r w:rsidRPr="00437B92">
        <w:t>о</w:t>
      </w:r>
      <w:r w:rsidRPr="00437B92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437B92">
        <w:t>т</w:t>
      </w:r>
      <w:r w:rsidRPr="00437B92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437B92">
        <w:t>о</w:t>
      </w:r>
      <w:r w:rsidRPr="00437B92">
        <w:t xml:space="preserve">вывал его и мог сделать правильные выводы из сказанного. </w:t>
      </w:r>
    </w:p>
    <w:p w:rsidR="0042579B" w:rsidRPr="00437B92" w:rsidRDefault="0042579B" w:rsidP="0042579B">
      <w:pPr>
        <w:ind w:firstLine="709"/>
        <w:jc w:val="both"/>
        <w:rPr>
          <w:b/>
        </w:rPr>
      </w:pPr>
      <w:r w:rsidRPr="00437B92">
        <w:t xml:space="preserve">Методические указания для обучающихся по освоению дисциплины для </w:t>
      </w:r>
      <w:r w:rsidRPr="00437B92">
        <w:rPr>
          <w:b/>
        </w:rPr>
        <w:t>самосто</w:t>
      </w:r>
      <w:r w:rsidRPr="00437B92">
        <w:rPr>
          <w:b/>
        </w:rPr>
        <w:t>я</w:t>
      </w:r>
      <w:r w:rsidRPr="00437B92">
        <w:rPr>
          <w:b/>
        </w:rPr>
        <w:t>тельной работы:</w:t>
      </w:r>
    </w:p>
    <w:p w:rsidR="0042579B" w:rsidRPr="00437B92" w:rsidRDefault="0042579B" w:rsidP="0042579B">
      <w:pPr>
        <w:ind w:firstLine="709"/>
        <w:jc w:val="both"/>
      </w:pPr>
      <w:r w:rsidRPr="00437B92">
        <w:t>Самостоятельная работа аспиранта является основным средством овладения уче</w:t>
      </w:r>
      <w:r w:rsidRPr="00437B92">
        <w:t>б</w:t>
      </w:r>
      <w:r w:rsidRPr="00437B92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437B92">
        <w:t>ь</w:t>
      </w:r>
      <w:r w:rsidRPr="00437B92">
        <w:t>ная работа аспирантов в аудиторное время может включать: − конспектирование (соста</w:t>
      </w:r>
      <w:r w:rsidRPr="00437B92">
        <w:t>в</w:t>
      </w:r>
      <w:r w:rsidRPr="00437B92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437B92">
        <w:t>и</w:t>
      </w:r>
      <w:r w:rsidRPr="00437B92">
        <w:t>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повторение лекционного материала; − подготовки к семинарам (практич</w:t>
      </w:r>
      <w:r w:rsidRPr="00437B92">
        <w:t>е</w:t>
      </w:r>
      <w:r w:rsidRPr="00437B92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2579B" w:rsidRPr="00437B92" w:rsidRDefault="0042579B" w:rsidP="0042579B">
      <w:pPr>
        <w:ind w:firstLine="709"/>
        <w:jc w:val="both"/>
      </w:pPr>
      <w:r w:rsidRPr="00437B92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37B92">
        <w:t>е</w:t>
      </w:r>
      <w:r w:rsidRPr="00437B92">
        <w:t xml:space="preserve">риалов, в которых могут содержаться основные вопросы изучаемой проблемы. </w:t>
      </w:r>
    </w:p>
    <w:p w:rsidR="0042579B" w:rsidRPr="00437B92" w:rsidRDefault="0042579B" w:rsidP="0042579B">
      <w:pPr>
        <w:ind w:firstLine="709"/>
        <w:jc w:val="both"/>
      </w:pPr>
      <w:r w:rsidRPr="00437B92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37B92">
        <w:t>е</w:t>
      </w:r>
      <w:r w:rsidRPr="00437B92">
        <w:t>чаются те страницы, которые требуют более внимательного изучения.</w:t>
      </w:r>
    </w:p>
    <w:p w:rsidR="0042579B" w:rsidRPr="00437B92" w:rsidRDefault="0042579B" w:rsidP="0042579B">
      <w:pPr>
        <w:ind w:firstLine="709"/>
        <w:jc w:val="both"/>
      </w:pPr>
      <w:r w:rsidRPr="00437B92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37B92">
        <w:t>е</w:t>
      </w:r>
      <w:r w:rsidRPr="00437B92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2579B" w:rsidRPr="00437B92" w:rsidRDefault="0042579B" w:rsidP="0042579B">
      <w:pPr>
        <w:ind w:firstLine="709"/>
        <w:jc w:val="both"/>
      </w:pPr>
      <w:r w:rsidRPr="00437B92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37B92">
        <w:t>о</w:t>
      </w:r>
      <w:r w:rsidRPr="00437B92">
        <w:t>дов. Особое внимание следует обратить на то, вытекает тезис из аргументов или нет.</w:t>
      </w:r>
    </w:p>
    <w:p w:rsidR="0042579B" w:rsidRPr="00437B92" w:rsidRDefault="0042579B" w:rsidP="0042579B">
      <w:pPr>
        <w:ind w:firstLine="709"/>
        <w:jc w:val="both"/>
      </w:pPr>
      <w:r w:rsidRPr="00437B92">
        <w:t>Необходимо также проанализировать, какие из утверждений автора носят пробл</w:t>
      </w:r>
      <w:r w:rsidRPr="00437B92">
        <w:t>е</w:t>
      </w:r>
      <w:r w:rsidRPr="00437B92">
        <w:t>матичный, гипотетический характер и уловить скрытые вопросы.</w:t>
      </w:r>
    </w:p>
    <w:p w:rsidR="0042579B" w:rsidRPr="00437B92" w:rsidRDefault="0042579B" w:rsidP="0042579B">
      <w:pPr>
        <w:ind w:firstLine="709"/>
        <w:jc w:val="both"/>
      </w:pPr>
      <w:r w:rsidRPr="00437B92">
        <w:t>Наилучший способ научиться выделять главное в тексте, улавливать проблемати</w:t>
      </w:r>
      <w:r w:rsidRPr="00437B92">
        <w:t>ч</w:t>
      </w:r>
      <w:r w:rsidRPr="00437B92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437B92">
        <w:t>о</w:t>
      </w:r>
      <w:r w:rsidRPr="00437B92">
        <w:t>просу, сравнивает весомость и доказательность аргументов сторон и делает вывод о на</w:t>
      </w:r>
      <w:r w:rsidRPr="00437B92">
        <w:t>и</w:t>
      </w:r>
      <w:r w:rsidRPr="00437B92">
        <w:t>большей убедительности той или иной позиции.</w:t>
      </w:r>
    </w:p>
    <w:p w:rsidR="0042579B" w:rsidRPr="00437B92" w:rsidRDefault="0042579B" w:rsidP="0042579B">
      <w:pPr>
        <w:ind w:firstLine="709"/>
        <w:jc w:val="both"/>
      </w:pPr>
      <w:r w:rsidRPr="00437B92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437B92">
        <w:t>о</w:t>
      </w:r>
      <w:r w:rsidRPr="00437B92">
        <w:t xml:space="preserve">бравшись. При наличии расхождений между авторами необходимо найти рациональное </w:t>
      </w:r>
      <w:r w:rsidRPr="00437B92">
        <w:lastRenderedPageBreak/>
        <w:t>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37B92">
        <w:t>е</w:t>
      </w:r>
      <w:r w:rsidRPr="00437B92">
        <w:t>лять их схожие суждения, аргументы, выводы, а затем сравнивать их между собой и пр</w:t>
      </w:r>
      <w:r w:rsidRPr="00437B92">
        <w:t>и</w:t>
      </w:r>
      <w:r w:rsidRPr="00437B92">
        <w:t xml:space="preserve">менять из них ту, которая более убедительна. </w:t>
      </w:r>
    </w:p>
    <w:p w:rsidR="0042579B" w:rsidRPr="00437B92" w:rsidRDefault="0042579B" w:rsidP="0042579B">
      <w:pPr>
        <w:ind w:firstLine="709"/>
        <w:jc w:val="both"/>
      </w:pPr>
      <w:r w:rsidRPr="00437B92">
        <w:t xml:space="preserve">Следующим этапом </w:t>
      </w:r>
      <w:proofErr w:type="spellStart"/>
      <w:r w:rsidRPr="00437B92">
        <w:t>работыс</w:t>
      </w:r>
      <w:proofErr w:type="spellEnd"/>
      <w:r w:rsidRPr="00437B92">
        <w:t xml:space="preserve"> литературными источниками является создание ко</w:t>
      </w:r>
      <w:r w:rsidRPr="00437B92">
        <w:t>н</w:t>
      </w:r>
      <w:r w:rsidRPr="00437B92">
        <w:t>спектов, фиксирующих основные тезисы и аргументы. Можно делать записи на отдел</w:t>
      </w:r>
      <w:r w:rsidRPr="00437B92">
        <w:t>ь</w:t>
      </w:r>
      <w:r w:rsidRPr="00437B92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2579B" w:rsidRPr="00437B92" w:rsidRDefault="0042579B" w:rsidP="0042579B">
      <w:pPr>
        <w:ind w:firstLine="709"/>
        <w:jc w:val="both"/>
      </w:pPr>
      <w:r w:rsidRPr="00437B92">
        <w:t>Таким образом, при работе с источниками и литературой важно уметь:</w:t>
      </w:r>
    </w:p>
    <w:p w:rsidR="0042579B" w:rsidRPr="00437B92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437B92">
        <w:rPr>
          <w:rFonts w:eastAsia="Calibri"/>
          <w:lang w:eastAsia="en-US"/>
        </w:rPr>
        <w:t>о</w:t>
      </w:r>
      <w:r w:rsidRPr="00437B92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42579B" w:rsidRPr="00437B92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437B92">
        <w:rPr>
          <w:rFonts w:eastAsia="Calibri"/>
          <w:lang w:eastAsia="en-US"/>
        </w:rPr>
        <w:t>н</w:t>
      </w:r>
      <w:r w:rsidRPr="00437B92">
        <w:rPr>
          <w:rFonts w:eastAsia="Calibri"/>
          <w:lang w:eastAsia="en-US"/>
        </w:rPr>
        <w:t xml:space="preserve">ное; </w:t>
      </w:r>
    </w:p>
    <w:p w:rsidR="0042579B" w:rsidRPr="00437B92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2579B" w:rsidRPr="00437B92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42579B" w:rsidRPr="00437B92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437B92">
        <w:rPr>
          <w:rFonts w:eastAsia="Calibri"/>
          <w:lang w:eastAsia="en-US"/>
        </w:rPr>
        <w:t>т</w:t>
      </w:r>
      <w:r w:rsidRPr="00437B92">
        <w:rPr>
          <w:rFonts w:eastAsia="Calibri"/>
          <w:lang w:eastAsia="en-US"/>
        </w:rPr>
        <w:t xml:space="preserve">вуя друг с другом; </w:t>
      </w:r>
    </w:p>
    <w:p w:rsidR="0042579B" w:rsidRPr="00437B92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42579B" w:rsidRPr="00437B92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2579B" w:rsidRPr="00437B92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437B92">
        <w:rPr>
          <w:rFonts w:eastAsia="Calibri"/>
          <w:lang w:eastAsia="en-US"/>
        </w:rPr>
        <w:t>е</w:t>
      </w:r>
      <w:r w:rsidRPr="00437B92">
        <w:rPr>
          <w:rFonts w:eastAsia="Calibri"/>
          <w:lang w:eastAsia="en-US"/>
        </w:rPr>
        <w:t xml:space="preserve">лю, другим </w:t>
      </w:r>
      <w:r w:rsidRPr="00437B92">
        <w:t>аспира</w:t>
      </w:r>
      <w:r w:rsidRPr="00437B92">
        <w:rPr>
          <w:rFonts w:eastAsia="Calibri"/>
          <w:lang w:eastAsia="en-US"/>
        </w:rPr>
        <w:t>нтам.</w:t>
      </w:r>
    </w:p>
    <w:p w:rsidR="0042579B" w:rsidRPr="00437B92" w:rsidRDefault="0042579B" w:rsidP="0042579B">
      <w:pPr>
        <w:ind w:firstLine="709"/>
        <w:jc w:val="both"/>
      </w:pPr>
      <w:r w:rsidRPr="00437B92">
        <w:rPr>
          <w:b/>
          <w:bCs/>
        </w:rPr>
        <w:t>Подготовка к промежуточной аттестации</w:t>
      </w:r>
      <w:r w:rsidRPr="00437B92">
        <w:rPr>
          <w:bCs/>
        </w:rPr>
        <w:t>:</w:t>
      </w:r>
    </w:p>
    <w:p w:rsidR="0042579B" w:rsidRPr="00437B92" w:rsidRDefault="0042579B" w:rsidP="0042579B">
      <w:pPr>
        <w:ind w:firstLine="709"/>
        <w:jc w:val="both"/>
      </w:pPr>
      <w:r w:rsidRPr="00437B92">
        <w:t>При подготовке к промежуточной аттестации целесообразно:</w:t>
      </w:r>
    </w:p>
    <w:p w:rsidR="0042579B" w:rsidRPr="00437B92" w:rsidRDefault="0042579B" w:rsidP="0042579B">
      <w:pPr>
        <w:ind w:firstLine="709"/>
        <w:jc w:val="both"/>
      </w:pPr>
      <w:r w:rsidRPr="00437B92">
        <w:t>- внимательно изучить перечень вопросов и определить, в каких источниках нах</w:t>
      </w:r>
      <w:r w:rsidRPr="00437B92">
        <w:t>о</w:t>
      </w:r>
      <w:r w:rsidRPr="00437B92">
        <w:t>дятся сведения, необходимые для ответа на них;</w:t>
      </w:r>
    </w:p>
    <w:p w:rsidR="0042579B" w:rsidRPr="00437B92" w:rsidRDefault="0042579B" w:rsidP="0042579B">
      <w:pPr>
        <w:ind w:firstLine="709"/>
        <w:jc w:val="both"/>
      </w:pPr>
      <w:r w:rsidRPr="00437B92">
        <w:t>- внимательно прочитать рекомендованную литературу;</w:t>
      </w:r>
    </w:p>
    <w:p w:rsidR="0042579B" w:rsidRPr="00437B92" w:rsidRDefault="0042579B" w:rsidP="0042579B">
      <w:pPr>
        <w:ind w:firstLine="709"/>
        <w:jc w:val="both"/>
      </w:pPr>
      <w:r w:rsidRPr="00437B92">
        <w:t xml:space="preserve">- составить краткие конспекты ответов (планы ответов). </w:t>
      </w:r>
    </w:p>
    <w:p w:rsidR="0042579B" w:rsidRPr="00437B92" w:rsidRDefault="0042579B" w:rsidP="0042579B">
      <w:pPr>
        <w:ind w:firstLine="709"/>
        <w:jc w:val="both"/>
      </w:pPr>
    </w:p>
    <w:p w:rsidR="0042579B" w:rsidRPr="00437B92" w:rsidRDefault="00881647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37B92">
        <w:rPr>
          <w:rFonts w:eastAsia="Calibri"/>
          <w:b/>
          <w:lang w:eastAsia="en-US"/>
        </w:rPr>
        <w:t>9</w:t>
      </w:r>
      <w:r w:rsidR="0042579B" w:rsidRPr="00437B92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42579B" w:rsidRPr="00437B92">
        <w:rPr>
          <w:rFonts w:eastAsia="Calibri"/>
          <w:b/>
          <w:lang w:eastAsia="en-US"/>
        </w:rPr>
        <w:t>е</w:t>
      </w:r>
      <w:r w:rsidR="0042579B" w:rsidRPr="00437B92">
        <w:rPr>
          <w:rFonts w:eastAsia="Calibri"/>
          <w:b/>
          <w:lang w:eastAsia="en-US"/>
        </w:rPr>
        <w:t>чения и информационных справочных систем</w:t>
      </w:r>
    </w:p>
    <w:p w:rsidR="0042579B" w:rsidRPr="00437B92" w:rsidRDefault="0042579B" w:rsidP="0042579B">
      <w:pPr>
        <w:ind w:firstLine="709"/>
        <w:jc w:val="both"/>
      </w:pPr>
      <w:r w:rsidRPr="00437B92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37B92">
        <w:t>Microsoft</w:t>
      </w:r>
      <w:proofErr w:type="spellEnd"/>
      <w:r w:rsidR="00D1289D" w:rsidRPr="00437B92">
        <w:t xml:space="preserve"> </w:t>
      </w:r>
      <w:proofErr w:type="spellStart"/>
      <w:r w:rsidRPr="00437B92">
        <w:t>Power</w:t>
      </w:r>
      <w:proofErr w:type="spellEnd"/>
      <w:r w:rsidR="00D1289D" w:rsidRPr="00437B92">
        <w:t xml:space="preserve"> </w:t>
      </w:r>
      <w:proofErr w:type="spellStart"/>
      <w:r w:rsidRPr="00437B92">
        <w:t>Point</w:t>
      </w:r>
      <w:proofErr w:type="spellEnd"/>
      <w:r w:rsidRPr="00437B92">
        <w:t>, видеоматериалов, слайдов.</w:t>
      </w:r>
    </w:p>
    <w:p w:rsidR="0042579B" w:rsidRPr="00437B92" w:rsidRDefault="0042579B" w:rsidP="0042579B">
      <w:pPr>
        <w:ind w:firstLine="709"/>
        <w:jc w:val="both"/>
      </w:pPr>
      <w:r w:rsidRPr="00437B92">
        <w:t>На практических занятиях аспиранты представляют компьютерные презентации, подготовленные ими в часы</w:t>
      </w:r>
      <w:r w:rsidR="00D1289D" w:rsidRPr="00437B92">
        <w:t xml:space="preserve"> </w:t>
      </w:r>
      <w:r w:rsidRPr="00437B92">
        <w:t>самостоятельной работы.</w:t>
      </w:r>
    </w:p>
    <w:p w:rsidR="0042579B" w:rsidRPr="00437B92" w:rsidRDefault="0042579B" w:rsidP="0042579B">
      <w:pPr>
        <w:ind w:firstLine="709"/>
        <w:jc w:val="both"/>
      </w:pPr>
      <w:r w:rsidRPr="00437B92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37B92">
        <w:t>Moodle</w:t>
      </w:r>
      <w:proofErr w:type="spellEnd"/>
      <w:r w:rsidRPr="00437B92">
        <w:t>, обеспечивает:</w:t>
      </w:r>
    </w:p>
    <w:p w:rsidR="0042579B" w:rsidRPr="00437B92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2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437B9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37B92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437B9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37B92">
        <w:rPr>
          <w:rFonts w:ascii="Times New Roman" w:hAnsi="Times New Roman" w:cs="Times New Roman"/>
          <w:sz w:val="24"/>
          <w:szCs w:val="24"/>
        </w:rPr>
        <w:t>) и эле</w:t>
      </w:r>
      <w:r w:rsidRPr="00437B92">
        <w:rPr>
          <w:rFonts w:ascii="Times New Roman" w:hAnsi="Times New Roman" w:cs="Times New Roman"/>
          <w:sz w:val="24"/>
          <w:szCs w:val="24"/>
        </w:rPr>
        <w:t>к</w:t>
      </w:r>
      <w:r w:rsidRPr="00437B92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42579B" w:rsidRPr="00437B92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2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437B92">
        <w:rPr>
          <w:rFonts w:ascii="Times New Roman" w:hAnsi="Times New Roman" w:cs="Times New Roman"/>
          <w:sz w:val="24"/>
          <w:szCs w:val="24"/>
        </w:rPr>
        <w:t>а</w:t>
      </w:r>
      <w:r w:rsidRPr="00437B92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42579B" w:rsidRPr="00437B92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2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437B92">
        <w:rPr>
          <w:rFonts w:ascii="Times New Roman" w:hAnsi="Times New Roman" w:cs="Times New Roman"/>
          <w:sz w:val="24"/>
          <w:szCs w:val="24"/>
        </w:rPr>
        <w:t>а</w:t>
      </w:r>
      <w:r w:rsidRPr="00437B92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42579B" w:rsidRPr="00437B92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2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437B92">
        <w:rPr>
          <w:rFonts w:ascii="Times New Roman" w:hAnsi="Times New Roman" w:cs="Times New Roman"/>
          <w:sz w:val="24"/>
          <w:szCs w:val="24"/>
        </w:rPr>
        <w:t>а</w:t>
      </w:r>
      <w:r w:rsidRPr="00437B92">
        <w:rPr>
          <w:rFonts w:ascii="Times New Roman" w:hAnsi="Times New Roman" w:cs="Times New Roman"/>
          <w:sz w:val="24"/>
          <w:szCs w:val="24"/>
        </w:rPr>
        <w:t xml:space="preserve">бот обучающегося, рецензий и оценок на эти работы со стороны любых участников </w:t>
      </w:r>
      <w:r w:rsidRPr="00437B92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процесса;</w:t>
      </w:r>
    </w:p>
    <w:p w:rsidR="0042579B" w:rsidRPr="00437B92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2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437B92">
        <w:rPr>
          <w:rFonts w:ascii="Times New Roman" w:hAnsi="Times New Roman" w:cs="Times New Roman"/>
          <w:sz w:val="24"/>
          <w:szCs w:val="24"/>
        </w:rPr>
        <w:t>н</w:t>
      </w:r>
      <w:r w:rsidRPr="00437B92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42579B" w:rsidRPr="00437B92" w:rsidRDefault="0042579B" w:rsidP="0042579B">
      <w:pPr>
        <w:ind w:firstLine="709"/>
        <w:jc w:val="both"/>
      </w:pPr>
      <w:r w:rsidRPr="00437B92">
        <w:t>При осуществлении образовательного процесса по дисциплине используются сл</w:t>
      </w:r>
      <w:r w:rsidRPr="00437B92">
        <w:t>е</w:t>
      </w:r>
      <w:r w:rsidRPr="00437B92">
        <w:t>дующие информационные технологии:</w:t>
      </w:r>
    </w:p>
    <w:p w:rsidR="0042579B" w:rsidRPr="00437B92" w:rsidRDefault="0042579B" w:rsidP="0042579B">
      <w:pPr>
        <w:ind w:firstLine="709"/>
        <w:jc w:val="both"/>
      </w:pPr>
      <w:r w:rsidRPr="00437B92">
        <w:t>•</w:t>
      </w:r>
      <w:r w:rsidRPr="00437B92">
        <w:tab/>
        <w:t>сбор, хранение, систематизация и выдача учебной и научной информации;</w:t>
      </w:r>
    </w:p>
    <w:p w:rsidR="0042579B" w:rsidRPr="00437B92" w:rsidRDefault="0042579B" w:rsidP="0042579B">
      <w:pPr>
        <w:ind w:firstLine="709"/>
        <w:jc w:val="both"/>
      </w:pPr>
      <w:r w:rsidRPr="00437B92">
        <w:t>•</w:t>
      </w:r>
      <w:r w:rsidRPr="00437B92">
        <w:tab/>
        <w:t>обработка текстовой, графической и эмпирической информации;</w:t>
      </w:r>
    </w:p>
    <w:p w:rsidR="0042579B" w:rsidRPr="00437B92" w:rsidRDefault="0042579B" w:rsidP="0042579B">
      <w:pPr>
        <w:ind w:firstLine="709"/>
        <w:jc w:val="both"/>
      </w:pPr>
      <w:r w:rsidRPr="00437B92">
        <w:t>•</w:t>
      </w:r>
      <w:r w:rsidRPr="00437B92">
        <w:tab/>
        <w:t>подготовка, конструирование и презентация итогов исследовательской и аналитической деятельности;</w:t>
      </w:r>
    </w:p>
    <w:p w:rsidR="0042579B" w:rsidRPr="00437B92" w:rsidRDefault="0042579B" w:rsidP="0042579B">
      <w:pPr>
        <w:ind w:firstLine="709"/>
        <w:jc w:val="both"/>
      </w:pPr>
      <w:r w:rsidRPr="00437B92">
        <w:t>•</w:t>
      </w:r>
      <w:r w:rsidRPr="00437B92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2579B" w:rsidRPr="00437B92" w:rsidRDefault="0042579B" w:rsidP="0042579B">
      <w:pPr>
        <w:ind w:firstLine="709"/>
        <w:jc w:val="both"/>
      </w:pPr>
      <w:r w:rsidRPr="00437B92">
        <w:t>•</w:t>
      </w:r>
      <w:r w:rsidRPr="00437B92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2579B" w:rsidRPr="00437B92" w:rsidRDefault="0042579B" w:rsidP="0042579B">
      <w:pPr>
        <w:ind w:firstLine="709"/>
        <w:jc w:val="both"/>
      </w:pPr>
      <w:r w:rsidRPr="00437B92">
        <w:t>•</w:t>
      </w:r>
      <w:r w:rsidRPr="00437B92">
        <w:tab/>
        <w:t>компьютерное тестирование;</w:t>
      </w:r>
    </w:p>
    <w:p w:rsidR="0042579B" w:rsidRPr="00437B92" w:rsidRDefault="0042579B" w:rsidP="0042579B">
      <w:pPr>
        <w:ind w:firstLine="709"/>
        <w:jc w:val="both"/>
      </w:pPr>
      <w:r w:rsidRPr="00437B92">
        <w:t>•</w:t>
      </w:r>
      <w:r w:rsidRPr="00437B92">
        <w:tab/>
        <w:t>демонстрация мультимедийных материалов.</w:t>
      </w:r>
    </w:p>
    <w:p w:rsidR="0042579B" w:rsidRPr="00437B92" w:rsidRDefault="0042579B" w:rsidP="0042579B">
      <w:pPr>
        <w:autoSpaceDN w:val="0"/>
        <w:ind w:left="709"/>
        <w:jc w:val="both"/>
      </w:pPr>
      <w:r w:rsidRPr="00437B92">
        <w:t>ПЕРЕЧЕНЬ ПРОГРАММНОГО ОБЕСПЕЧЕНИЯ</w:t>
      </w:r>
    </w:p>
    <w:p w:rsidR="0042579B" w:rsidRPr="00437B92" w:rsidRDefault="0042579B" w:rsidP="0042579B">
      <w:pPr>
        <w:autoSpaceDN w:val="0"/>
        <w:ind w:left="709"/>
        <w:jc w:val="both"/>
      </w:pPr>
      <w:r w:rsidRPr="00437B92">
        <w:t>•</w:t>
      </w:r>
      <w:r w:rsidRPr="00437B92">
        <w:tab/>
      </w:r>
      <w:r w:rsidRPr="00437B92">
        <w:rPr>
          <w:lang w:val="en-US"/>
        </w:rPr>
        <w:t>Microsoft</w:t>
      </w:r>
      <w:r w:rsidR="00D1289D" w:rsidRPr="00437B92">
        <w:t xml:space="preserve"> </w:t>
      </w:r>
      <w:r w:rsidRPr="00437B92">
        <w:rPr>
          <w:lang w:val="en-US"/>
        </w:rPr>
        <w:t>Windows</w:t>
      </w:r>
      <w:r w:rsidRPr="00437B92">
        <w:t xml:space="preserve"> 10 </w:t>
      </w:r>
      <w:r w:rsidRPr="00437B92">
        <w:rPr>
          <w:lang w:val="en-US"/>
        </w:rPr>
        <w:t>Professional</w:t>
      </w:r>
    </w:p>
    <w:p w:rsidR="0042579B" w:rsidRPr="00437B92" w:rsidRDefault="0042579B" w:rsidP="0042579B">
      <w:pPr>
        <w:autoSpaceDN w:val="0"/>
        <w:ind w:left="709"/>
        <w:jc w:val="both"/>
        <w:rPr>
          <w:lang w:val="en-US"/>
        </w:rPr>
      </w:pPr>
      <w:r w:rsidRPr="00437B92">
        <w:rPr>
          <w:lang w:val="en-US"/>
        </w:rPr>
        <w:t>•</w:t>
      </w:r>
      <w:r w:rsidRPr="00437B92">
        <w:rPr>
          <w:lang w:val="en-US"/>
        </w:rPr>
        <w:tab/>
        <w:t xml:space="preserve">Microsoft Windows XP Professional SP3 </w:t>
      </w:r>
    </w:p>
    <w:p w:rsidR="0042579B" w:rsidRPr="00437B92" w:rsidRDefault="0042579B" w:rsidP="0042579B">
      <w:pPr>
        <w:autoSpaceDN w:val="0"/>
        <w:ind w:left="709"/>
        <w:jc w:val="both"/>
        <w:rPr>
          <w:lang w:val="en-US"/>
        </w:rPr>
      </w:pPr>
      <w:r w:rsidRPr="00437B92">
        <w:rPr>
          <w:lang w:val="en-US"/>
        </w:rPr>
        <w:t>•</w:t>
      </w:r>
      <w:r w:rsidRPr="00437B92">
        <w:rPr>
          <w:lang w:val="en-US"/>
        </w:rPr>
        <w:tab/>
        <w:t xml:space="preserve">Microsoft Office Professional 2007 Russian </w:t>
      </w:r>
    </w:p>
    <w:p w:rsidR="0042579B" w:rsidRPr="00437B92" w:rsidRDefault="0042579B" w:rsidP="0042579B">
      <w:pPr>
        <w:autoSpaceDN w:val="0"/>
        <w:ind w:left="709"/>
        <w:jc w:val="both"/>
      </w:pPr>
      <w:r w:rsidRPr="00437B92">
        <w:t>•</w:t>
      </w:r>
      <w:r w:rsidRPr="00437B92">
        <w:tab/>
      </w:r>
      <w:r w:rsidRPr="00437B92">
        <w:rPr>
          <w:bCs/>
          <w:lang w:val="en-US"/>
        </w:rPr>
        <w:t>C</w:t>
      </w:r>
      <w:proofErr w:type="spellStart"/>
      <w:r w:rsidRPr="00437B92">
        <w:rPr>
          <w:bCs/>
        </w:rPr>
        <w:t>вободно</w:t>
      </w:r>
      <w:proofErr w:type="spellEnd"/>
      <w:r w:rsidRPr="00437B92">
        <w:rPr>
          <w:bCs/>
        </w:rPr>
        <w:t xml:space="preserve"> распространяемый офисный пакет с открытым исходным кодом </w:t>
      </w:r>
      <w:r w:rsidRPr="00437B92">
        <w:rPr>
          <w:bCs/>
          <w:lang w:val="en-US"/>
        </w:rPr>
        <w:t>LibreOffice</w:t>
      </w:r>
      <w:r w:rsidRPr="00437B92">
        <w:rPr>
          <w:bCs/>
        </w:rPr>
        <w:t xml:space="preserve"> 6.0.3.2 </w:t>
      </w:r>
      <w:r w:rsidRPr="00437B92">
        <w:rPr>
          <w:bCs/>
          <w:lang w:val="en-US"/>
        </w:rPr>
        <w:t>Stable</w:t>
      </w:r>
    </w:p>
    <w:p w:rsidR="0042579B" w:rsidRPr="00437B92" w:rsidRDefault="0042579B" w:rsidP="0042579B">
      <w:pPr>
        <w:autoSpaceDN w:val="0"/>
        <w:ind w:left="709"/>
        <w:jc w:val="both"/>
      </w:pPr>
      <w:r w:rsidRPr="00437B92">
        <w:t>•</w:t>
      </w:r>
      <w:r w:rsidRPr="00437B92">
        <w:tab/>
        <w:t>Антивирус Касперского</w:t>
      </w:r>
    </w:p>
    <w:p w:rsidR="0042579B" w:rsidRPr="00437B92" w:rsidRDefault="0042579B" w:rsidP="0042579B">
      <w:pPr>
        <w:autoSpaceDN w:val="0"/>
        <w:ind w:left="709"/>
        <w:jc w:val="both"/>
      </w:pPr>
      <w:r w:rsidRPr="00437B92">
        <w:t>•</w:t>
      </w:r>
      <w:r w:rsidRPr="00437B92">
        <w:tab/>
      </w:r>
      <w:r w:rsidR="00D1289D" w:rsidRPr="00437B92">
        <w:t>Система</w:t>
      </w:r>
      <w:r w:rsidRPr="00437B92">
        <w:t xml:space="preserve"> управления курсами LMS Русский </w:t>
      </w:r>
      <w:proofErr w:type="spellStart"/>
      <w:r w:rsidRPr="00437B92">
        <w:t>Moodle</w:t>
      </w:r>
      <w:proofErr w:type="spellEnd"/>
      <w:r w:rsidRPr="00437B92">
        <w:t xml:space="preserve"> 3KL</w:t>
      </w:r>
    </w:p>
    <w:p w:rsidR="0042579B" w:rsidRPr="00437B92" w:rsidRDefault="0042579B" w:rsidP="0042579B">
      <w:pPr>
        <w:autoSpaceDN w:val="0"/>
        <w:ind w:left="709"/>
        <w:jc w:val="both"/>
      </w:pPr>
      <w:r w:rsidRPr="00437B92">
        <w:t>ПЕРЕЧЕНЬ ИНФОРМАЦИОННЫХ СПРАВОЧНЫХ СИСТЕМ</w:t>
      </w:r>
    </w:p>
    <w:p w:rsidR="0042579B" w:rsidRPr="00437B92" w:rsidRDefault="0042579B" w:rsidP="0042579B">
      <w:pPr>
        <w:autoSpaceDN w:val="0"/>
        <w:ind w:left="709"/>
        <w:jc w:val="both"/>
      </w:pPr>
      <w:r w:rsidRPr="00437B92">
        <w:t>•</w:t>
      </w:r>
      <w:r w:rsidRPr="00437B92">
        <w:tab/>
        <w:t>Справочная правовая система «Консультант Плюс»</w:t>
      </w:r>
    </w:p>
    <w:p w:rsidR="0042579B" w:rsidRPr="00437B92" w:rsidRDefault="0042579B" w:rsidP="0042579B">
      <w:pPr>
        <w:autoSpaceDN w:val="0"/>
        <w:ind w:left="709"/>
        <w:jc w:val="both"/>
      </w:pPr>
      <w:r w:rsidRPr="00437B92">
        <w:t>•</w:t>
      </w:r>
      <w:r w:rsidRPr="00437B92">
        <w:tab/>
        <w:t>Справочная правовая система «Гарант»</w:t>
      </w:r>
    </w:p>
    <w:p w:rsidR="0042579B" w:rsidRPr="00437B92" w:rsidRDefault="0042579B" w:rsidP="0042579B">
      <w:pPr>
        <w:jc w:val="both"/>
      </w:pPr>
    </w:p>
    <w:p w:rsidR="0042579B" w:rsidRPr="00437B92" w:rsidRDefault="0042579B" w:rsidP="0042579B">
      <w:pPr>
        <w:ind w:firstLine="709"/>
        <w:jc w:val="both"/>
        <w:rPr>
          <w:b/>
        </w:rPr>
      </w:pPr>
      <w:r w:rsidRPr="00437B92">
        <w:rPr>
          <w:b/>
        </w:rPr>
        <w:t>1</w:t>
      </w:r>
      <w:r w:rsidR="00881647" w:rsidRPr="00437B92">
        <w:rPr>
          <w:b/>
        </w:rPr>
        <w:t>0</w:t>
      </w:r>
      <w:r w:rsidRPr="00437B92">
        <w:rPr>
          <w:b/>
        </w:rPr>
        <w:t>. Описание материально-технической базы, необходимой для осуществления образовательного процесса по дисциплине.</w:t>
      </w:r>
    </w:p>
    <w:p w:rsidR="00881647" w:rsidRPr="00437B92" w:rsidRDefault="00881647" w:rsidP="00881647">
      <w:pPr>
        <w:suppressAutoHyphens/>
        <w:ind w:firstLine="708"/>
        <w:jc w:val="both"/>
        <w:rPr>
          <w:b/>
        </w:rPr>
      </w:pPr>
      <w:r w:rsidRPr="00437B92">
        <w:t xml:space="preserve">Для осуществления образовательного процесса по научной специальности </w:t>
      </w:r>
      <w:r w:rsidR="00557995" w:rsidRPr="00437B92">
        <w:t>5.2.3. Региональная и отраслевая экономика</w:t>
      </w:r>
      <w:r w:rsidR="00E77ED6" w:rsidRPr="00437B92">
        <w:t xml:space="preserve"> </w:t>
      </w:r>
      <w:r w:rsidRPr="00437B92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81647" w:rsidRPr="00437B92" w:rsidRDefault="00881647" w:rsidP="00881647">
      <w:pPr>
        <w:ind w:firstLine="709"/>
        <w:jc w:val="both"/>
      </w:pPr>
      <w:r w:rsidRPr="00437B92">
        <w:t>Специальные помещения представляют собой учебные аудитории учебных корп</w:t>
      </w:r>
      <w:r w:rsidRPr="00437B92">
        <w:t>у</w:t>
      </w:r>
      <w:r w:rsidRPr="00437B92">
        <w:t>сов, расположенных по адресу г. Омск, ул. 4 Челюскинцев, 2а, г. Омск, ул. 2 Производс</w:t>
      </w:r>
      <w:r w:rsidRPr="00437B92">
        <w:t>т</w:t>
      </w:r>
      <w:r w:rsidRPr="00437B92">
        <w:t>венная, д. 41/1</w:t>
      </w:r>
    </w:p>
    <w:p w:rsidR="00881647" w:rsidRPr="00437B92" w:rsidRDefault="00881647" w:rsidP="00881647">
      <w:pPr>
        <w:ind w:firstLine="709"/>
        <w:jc w:val="both"/>
      </w:pPr>
      <w:r w:rsidRPr="00437B92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Windows</w:t>
      </w:r>
      <w:proofErr w:type="spellEnd"/>
      <w:r w:rsidRPr="00437B92">
        <w:t xml:space="preserve"> XP,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Office</w:t>
      </w:r>
      <w:proofErr w:type="spellEnd"/>
      <w:r w:rsidRPr="00437B92">
        <w:t xml:space="preserve"> </w:t>
      </w:r>
      <w:proofErr w:type="spellStart"/>
      <w:r w:rsidRPr="00437B92">
        <w:t>Professional</w:t>
      </w:r>
      <w:proofErr w:type="spellEnd"/>
      <w:r w:rsidRPr="00437B92">
        <w:t xml:space="preserve"> </w:t>
      </w:r>
      <w:proofErr w:type="spellStart"/>
      <w:r w:rsidRPr="00437B92">
        <w:t>Plus</w:t>
      </w:r>
      <w:proofErr w:type="spellEnd"/>
      <w:r w:rsidRPr="00437B92">
        <w:t xml:space="preserve"> 2007,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Writer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Calc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Impress</w:t>
      </w:r>
      <w:proofErr w:type="spellEnd"/>
      <w:r w:rsidRPr="00437B92">
        <w:t xml:space="preserve">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Draw</w:t>
      </w:r>
      <w:proofErr w:type="spellEnd"/>
      <w:r w:rsidRPr="00437B92">
        <w:t xml:space="preserve">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Math</w:t>
      </w:r>
      <w:proofErr w:type="spellEnd"/>
      <w:r w:rsidRPr="00437B92">
        <w:t xml:space="preserve">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Base</w:t>
      </w:r>
      <w:proofErr w:type="spellEnd"/>
      <w:r w:rsidRPr="00437B92">
        <w:t xml:space="preserve">; 1С:Предпр.8 - комплект для обучения в высших и средних учебных заведениях; </w:t>
      </w:r>
      <w:proofErr w:type="spellStart"/>
      <w:r w:rsidRPr="00437B92">
        <w:t>Линко</w:t>
      </w:r>
      <w:proofErr w:type="spellEnd"/>
      <w:r w:rsidRPr="00437B92">
        <w:t xml:space="preserve"> V8.2, </w:t>
      </w:r>
      <w:proofErr w:type="spellStart"/>
      <w:r w:rsidRPr="00437B92">
        <w:t>Moodle</w:t>
      </w:r>
      <w:proofErr w:type="spellEnd"/>
      <w:r w:rsidRPr="00437B92">
        <w:t xml:space="preserve">, </w:t>
      </w:r>
      <w:proofErr w:type="spellStart"/>
      <w:r w:rsidRPr="00437B92">
        <w:t>BigBlueButton</w:t>
      </w:r>
      <w:proofErr w:type="spellEnd"/>
      <w:r w:rsidRPr="00437B92">
        <w:t xml:space="preserve">, </w:t>
      </w:r>
      <w:proofErr w:type="spellStart"/>
      <w:r w:rsidRPr="00437B92">
        <w:t>Kaspersky</w:t>
      </w:r>
      <w:proofErr w:type="spellEnd"/>
      <w:r w:rsidRPr="00437B92">
        <w:t xml:space="preserve"> </w:t>
      </w:r>
      <w:proofErr w:type="spellStart"/>
      <w:r w:rsidRPr="00437B92">
        <w:t>Endpoint</w:t>
      </w:r>
      <w:proofErr w:type="spellEnd"/>
      <w:r w:rsidRPr="00437B92">
        <w:t xml:space="preserve"> </w:t>
      </w:r>
      <w:proofErr w:type="spellStart"/>
      <w:r w:rsidRPr="00437B92">
        <w:t>Security</w:t>
      </w:r>
      <w:proofErr w:type="spellEnd"/>
      <w:r w:rsidRPr="00437B92">
        <w:t xml:space="preserve"> для бизнеса – Стандартный, система </w:t>
      </w:r>
      <w:proofErr w:type="spellStart"/>
      <w:r w:rsidRPr="00437B92">
        <w:t>контент</w:t>
      </w:r>
      <w:proofErr w:type="spellEnd"/>
      <w:r w:rsidRPr="00437B92">
        <w:t xml:space="preserve"> фильтрации </w:t>
      </w:r>
      <w:proofErr w:type="spellStart"/>
      <w:r w:rsidRPr="00437B92">
        <w:t>SkyDNS</w:t>
      </w:r>
      <w:proofErr w:type="spellEnd"/>
      <w:r w:rsidRPr="00437B92">
        <w:t>, справочно-правовые системы «Консультант плюс», «Гарант»; акт</w:t>
      </w:r>
      <w:r w:rsidRPr="00437B92">
        <w:t>о</w:t>
      </w:r>
      <w:r w:rsidRPr="00437B92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437B92">
        <w:t>микше</w:t>
      </w:r>
      <w:proofErr w:type="spellEnd"/>
      <w:r w:rsidRPr="00437B92">
        <w:t xml:space="preserve">, микрофон, аудио-видео усилитель, ноутбук, Операционная система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Windows</w:t>
      </w:r>
      <w:proofErr w:type="spellEnd"/>
      <w:r w:rsidRPr="00437B92">
        <w:t xml:space="preserve"> 10, 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Office</w:t>
      </w:r>
      <w:proofErr w:type="spellEnd"/>
      <w:r w:rsidRPr="00437B92">
        <w:t xml:space="preserve"> </w:t>
      </w:r>
      <w:proofErr w:type="spellStart"/>
      <w:r w:rsidRPr="00437B92">
        <w:t>Professional</w:t>
      </w:r>
      <w:proofErr w:type="spellEnd"/>
      <w:r w:rsidRPr="00437B92">
        <w:t xml:space="preserve"> </w:t>
      </w:r>
      <w:proofErr w:type="spellStart"/>
      <w:r w:rsidRPr="00437B92">
        <w:t>Plus</w:t>
      </w:r>
      <w:proofErr w:type="spellEnd"/>
      <w:r w:rsidRPr="00437B92">
        <w:t xml:space="preserve"> 2007;</w:t>
      </w:r>
    </w:p>
    <w:p w:rsidR="00881647" w:rsidRPr="00437B92" w:rsidRDefault="00881647" w:rsidP="00881647">
      <w:pPr>
        <w:ind w:firstLine="709"/>
        <w:jc w:val="both"/>
      </w:pPr>
      <w:r w:rsidRPr="00437B92">
        <w:t xml:space="preserve">2. Для проведения практических занятий: учебные аудитории, </w:t>
      </w:r>
      <w:proofErr w:type="spellStart"/>
      <w:r w:rsidRPr="00437B92">
        <w:t>лингофонный</w:t>
      </w:r>
      <w:proofErr w:type="spellEnd"/>
      <w:r w:rsidRPr="00437B92">
        <w:t xml:space="preserve"> каб</w:t>
      </w:r>
      <w:r w:rsidRPr="00437B92">
        <w:t>и</w:t>
      </w:r>
      <w:r w:rsidRPr="00437B92">
        <w:t xml:space="preserve">нет материально-техническое оснащение которых составляют:  столы аудиторные; стулья </w:t>
      </w:r>
      <w:r w:rsidRPr="00437B92">
        <w:lastRenderedPageBreak/>
        <w:t>аудиторные; стол преподавателя; стул преподавателя; наглядные материалы; кафедра, н</w:t>
      </w:r>
      <w:r w:rsidRPr="00437B92">
        <w:t>о</w:t>
      </w:r>
      <w:r w:rsidRPr="00437B92">
        <w:t xml:space="preserve">утбуки; операционная система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Windows</w:t>
      </w:r>
      <w:proofErr w:type="spellEnd"/>
      <w:r w:rsidRPr="00437B92">
        <w:t xml:space="preserve"> 10,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Office</w:t>
      </w:r>
      <w:proofErr w:type="spellEnd"/>
      <w:r w:rsidRPr="00437B92">
        <w:t xml:space="preserve"> </w:t>
      </w:r>
      <w:proofErr w:type="spellStart"/>
      <w:r w:rsidRPr="00437B92">
        <w:t>Professional</w:t>
      </w:r>
      <w:proofErr w:type="spellEnd"/>
      <w:r w:rsidRPr="00437B92">
        <w:t xml:space="preserve"> </w:t>
      </w:r>
      <w:proofErr w:type="spellStart"/>
      <w:r w:rsidRPr="00437B92">
        <w:t>Plus</w:t>
      </w:r>
      <w:proofErr w:type="spellEnd"/>
      <w:r w:rsidRPr="00437B92">
        <w:t xml:space="preserve"> 2007,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Writer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Calc</w:t>
      </w:r>
      <w:proofErr w:type="spellEnd"/>
      <w:r w:rsidRPr="00437B92">
        <w:t xml:space="preserve">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Impress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Draw</w:t>
      </w:r>
      <w:proofErr w:type="spellEnd"/>
      <w:r w:rsidRPr="00437B92">
        <w:t xml:space="preserve">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Math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Base</w:t>
      </w:r>
      <w:proofErr w:type="spellEnd"/>
      <w:r w:rsidRPr="00437B92">
        <w:t xml:space="preserve">; 1С: Предпр.8 - комплект для обучения в высших и средних учебных заведениях; </w:t>
      </w:r>
      <w:proofErr w:type="spellStart"/>
      <w:r w:rsidRPr="00437B92">
        <w:t>Линко</w:t>
      </w:r>
      <w:proofErr w:type="spellEnd"/>
      <w:r w:rsidRPr="00437B92">
        <w:t xml:space="preserve"> V8.2; </w:t>
      </w:r>
      <w:proofErr w:type="spellStart"/>
      <w:r w:rsidRPr="00437B92">
        <w:t>Moodle</w:t>
      </w:r>
      <w:proofErr w:type="spellEnd"/>
      <w:r w:rsidRPr="00437B92">
        <w:t xml:space="preserve">, </w:t>
      </w:r>
      <w:proofErr w:type="spellStart"/>
      <w:r w:rsidRPr="00437B92">
        <w:t>BigBlueButton</w:t>
      </w:r>
      <w:proofErr w:type="spellEnd"/>
      <w:r w:rsidRPr="00437B92">
        <w:t xml:space="preserve">, </w:t>
      </w:r>
      <w:proofErr w:type="spellStart"/>
      <w:r w:rsidRPr="00437B92">
        <w:t>Kaspersky</w:t>
      </w:r>
      <w:proofErr w:type="spellEnd"/>
      <w:r w:rsidRPr="00437B92">
        <w:t xml:space="preserve"> </w:t>
      </w:r>
      <w:proofErr w:type="spellStart"/>
      <w:r w:rsidRPr="00437B92">
        <w:t>Endpoint</w:t>
      </w:r>
      <w:proofErr w:type="spellEnd"/>
      <w:r w:rsidRPr="00437B92">
        <w:t xml:space="preserve"> </w:t>
      </w:r>
      <w:proofErr w:type="spellStart"/>
      <w:r w:rsidRPr="00437B92">
        <w:t>Security</w:t>
      </w:r>
      <w:proofErr w:type="spellEnd"/>
      <w:r w:rsidRPr="00437B92">
        <w:t xml:space="preserve"> для бизнеса – Стандартный, система </w:t>
      </w:r>
      <w:proofErr w:type="spellStart"/>
      <w:r w:rsidRPr="00437B92">
        <w:t>контент</w:t>
      </w:r>
      <w:proofErr w:type="spellEnd"/>
      <w:r w:rsidRPr="00437B92">
        <w:t xml:space="preserve"> фильтрации </w:t>
      </w:r>
      <w:proofErr w:type="spellStart"/>
      <w:r w:rsidRPr="00437B92">
        <w:t>SkyDNS</w:t>
      </w:r>
      <w:proofErr w:type="spellEnd"/>
      <w:r w:rsidRPr="00437B92">
        <w:t>, справочно-правовые системы «Консультант плюс», «Гарант»; электронно-библиотечные системы «</w:t>
      </w:r>
      <w:proofErr w:type="spellStart"/>
      <w:r w:rsidRPr="00437B92">
        <w:t>IPRbooks</w:t>
      </w:r>
      <w:proofErr w:type="spellEnd"/>
      <w:r w:rsidRPr="00437B92">
        <w:t xml:space="preserve">» и «ЭБС ЮРАЙТ». </w:t>
      </w:r>
    </w:p>
    <w:p w:rsidR="00881647" w:rsidRPr="00437B92" w:rsidRDefault="00881647" w:rsidP="00881647">
      <w:pPr>
        <w:ind w:firstLine="709"/>
        <w:jc w:val="both"/>
      </w:pPr>
      <w:r w:rsidRPr="00437B92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437B92">
        <w:t>с</w:t>
      </w:r>
      <w:r w:rsidRPr="00437B92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437B92">
        <w:t>и</w:t>
      </w:r>
      <w:r w:rsidRPr="00437B92">
        <w:t xml:space="preserve">деокамера, компьютер, </w:t>
      </w:r>
      <w:proofErr w:type="spellStart"/>
      <w:r w:rsidRPr="00437B92">
        <w:t>Линко</w:t>
      </w:r>
      <w:proofErr w:type="spellEnd"/>
      <w:r w:rsidRPr="00437B92">
        <w:t xml:space="preserve"> V8.2, Операционная система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Windows</w:t>
      </w:r>
      <w:proofErr w:type="spellEnd"/>
      <w:r w:rsidRPr="00437B92">
        <w:t xml:space="preserve"> XP, 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Office</w:t>
      </w:r>
      <w:proofErr w:type="spellEnd"/>
      <w:r w:rsidRPr="00437B92">
        <w:t xml:space="preserve"> </w:t>
      </w:r>
      <w:proofErr w:type="spellStart"/>
      <w:r w:rsidRPr="00437B92">
        <w:t>Professional</w:t>
      </w:r>
      <w:proofErr w:type="spellEnd"/>
      <w:r w:rsidRPr="00437B92">
        <w:t xml:space="preserve"> </w:t>
      </w:r>
      <w:proofErr w:type="spellStart"/>
      <w:r w:rsidRPr="00437B92">
        <w:t>Plus</w:t>
      </w:r>
      <w:proofErr w:type="spellEnd"/>
      <w:r w:rsidRPr="00437B92">
        <w:t xml:space="preserve"> 2007,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Writer</w:t>
      </w:r>
      <w:proofErr w:type="spellEnd"/>
      <w:r w:rsidRPr="00437B92">
        <w:t xml:space="preserve">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Calc</w:t>
      </w:r>
      <w:proofErr w:type="spellEnd"/>
      <w:r w:rsidRPr="00437B92">
        <w:t xml:space="preserve">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Impress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Draw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Math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Base</w:t>
      </w:r>
      <w:proofErr w:type="spellEnd"/>
      <w:r w:rsidRPr="00437B92">
        <w:t xml:space="preserve">, </w:t>
      </w:r>
      <w:proofErr w:type="spellStart"/>
      <w:r w:rsidRPr="00437B92">
        <w:t>Линко</w:t>
      </w:r>
      <w:proofErr w:type="spellEnd"/>
      <w:r w:rsidRPr="00437B92">
        <w:t xml:space="preserve"> V8.2, 1С:Предпр.8.Комплект для обучения в высших и средних учебных заведениях, </w:t>
      </w:r>
      <w:proofErr w:type="spellStart"/>
      <w:r w:rsidRPr="00437B92">
        <w:t>Moodle</w:t>
      </w:r>
      <w:proofErr w:type="spellEnd"/>
      <w:r w:rsidRPr="00437B92">
        <w:t xml:space="preserve">, </w:t>
      </w:r>
      <w:proofErr w:type="spellStart"/>
      <w:r w:rsidRPr="00437B92">
        <w:t>BigBlueButton</w:t>
      </w:r>
      <w:proofErr w:type="spellEnd"/>
      <w:r w:rsidRPr="00437B92">
        <w:t xml:space="preserve">, </w:t>
      </w:r>
      <w:proofErr w:type="spellStart"/>
      <w:r w:rsidRPr="00437B92">
        <w:t>Kaspersky</w:t>
      </w:r>
      <w:proofErr w:type="spellEnd"/>
      <w:r w:rsidRPr="00437B92">
        <w:t xml:space="preserve"> </w:t>
      </w:r>
      <w:proofErr w:type="spellStart"/>
      <w:r w:rsidRPr="00437B92">
        <w:t>Endpoint</w:t>
      </w:r>
      <w:proofErr w:type="spellEnd"/>
      <w:r w:rsidRPr="00437B92">
        <w:t xml:space="preserve"> </w:t>
      </w:r>
      <w:proofErr w:type="spellStart"/>
      <w:r w:rsidRPr="00437B92">
        <w:t>Security</w:t>
      </w:r>
      <w:proofErr w:type="spellEnd"/>
      <w:r w:rsidRPr="00437B92">
        <w:t xml:space="preserve"> для бизнеса – Стандартный, Система </w:t>
      </w:r>
      <w:proofErr w:type="spellStart"/>
      <w:r w:rsidRPr="00437B92">
        <w:t>контент</w:t>
      </w:r>
      <w:proofErr w:type="spellEnd"/>
      <w:r w:rsidRPr="00437B92">
        <w:t xml:space="preserve"> фильтрации </w:t>
      </w:r>
      <w:proofErr w:type="spellStart"/>
      <w:r w:rsidRPr="00437B92">
        <w:t>SkyDNS</w:t>
      </w:r>
      <w:proofErr w:type="spellEnd"/>
      <w:r w:rsidRPr="00437B92">
        <w:t xml:space="preserve">, справочно-правовая система «Консультант плюс», «Гарант», </w:t>
      </w:r>
      <w:proofErr w:type="spellStart"/>
      <w:r w:rsidRPr="00437B92">
        <w:t>Эле</w:t>
      </w:r>
      <w:r w:rsidRPr="00437B92">
        <w:t>к</w:t>
      </w:r>
      <w:r w:rsidRPr="00437B92">
        <w:t>тронно</w:t>
      </w:r>
      <w:proofErr w:type="spellEnd"/>
      <w:r w:rsidRPr="00437B92">
        <w:t xml:space="preserve"> библиотечная система </w:t>
      </w:r>
      <w:proofErr w:type="spellStart"/>
      <w:r w:rsidRPr="00437B92">
        <w:t>IPRbooks</w:t>
      </w:r>
      <w:proofErr w:type="spellEnd"/>
      <w:r w:rsidRPr="00437B92">
        <w:t xml:space="preserve">, </w:t>
      </w:r>
      <w:proofErr w:type="spellStart"/>
      <w:r w:rsidRPr="00437B92">
        <w:t>Электронно</w:t>
      </w:r>
      <w:proofErr w:type="spellEnd"/>
      <w:r w:rsidRPr="00437B92">
        <w:t xml:space="preserve"> библиотечная система «ЭБС ЮРАЙТ» </w:t>
      </w:r>
      <w:hyperlink w:history="1">
        <w:r w:rsidR="0023013B">
          <w:rPr>
            <w:u w:val="single"/>
          </w:rPr>
          <w:t>www.biblio-online.ru</w:t>
        </w:r>
      </w:hyperlink>
      <w:r w:rsidRPr="00437B92">
        <w:t xml:space="preserve"> </w:t>
      </w:r>
    </w:p>
    <w:p w:rsidR="00881647" w:rsidRPr="00437B92" w:rsidRDefault="00881647" w:rsidP="00881647">
      <w:pPr>
        <w:ind w:firstLine="709"/>
        <w:jc w:val="both"/>
      </w:pPr>
      <w:r w:rsidRPr="00437B92">
        <w:t xml:space="preserve"> 4. </w:t>
      </w:r>
      <w:proofErr w:type="gramStart"/>
      <w:r w:rsidRPr="00437B92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437B92">
        <w:t>д</w:t>
      </w:r>
      <w:r w:rsidRPr="00437B92">
        <w:t>ных материалов для стендов.</w:t>
      </w:r>
      <w:proofErr w:type="gramEnd"/>
      <w:r w:rsidRPr="00437B92">
        <w:t xml:space="preserve"> Операционная система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Windows</w:t>
      </w:r>
      <w:proofErr w:type="spellEnd"/>
      <w:r w:rsidRPr="00437B92">
        <w:t xml:space="preserve"> 10,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Office</w:t>
      </w:r>
      <w:proofErr w:type="spellEnd"/>
      <w:r w:rsidRPr="00437B92">
        <w:t xml:space="preserve"> </w:t>
      </w:r>
      <w:proofErr w:type="spellStart"/>
      <w:r w:rsidRPr="00437B92">
        <w:t>Professional</w:t>
      </w:r>
      <w:proofErr w:type="spellEnd"/>
      <w:r w:rsidRPr="00437B92">
        <w:t xml:space="preserve"> </w:t>
      </w:r>
      <w:proofErr w:type="spellStart"/>
      <w:r w:rsidRPr="00437B92">
        <w:t>Plus</w:t>
      </w:r>
      <w:proofErr w:type="spellEnd"/>
      <w:r w:rsidRPr="00437B92">
        <w:t xml:space="preserve"> 2007,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Writer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Calc</w:t>
      </w:r>
      <w:proofErr w:type="spellEnd"/>
      <w:r w:rsidRPr="00437B92">
        <w:t xml:space="preserve">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Impress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Draw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Math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Base</w:t>
      </w:r>
      <w:proofErr w:type="spellEnd"/>
      <w:r w:rsidRPr="00437B92">
        <w:t xml:space="preserve">, </w:t>
      </w:r>
      <w:proofErr w:type="spellStart"/>
      <w:r w:rsidRPr="00437B92">
        <w:t>Moodle</w:t>
      </w:r>
      <w:proofErr w:type="spellEnd"/>
      <w:r w:rsidRPr="00437B92">
        <w:t xml:space="preserve">, </w:t>
      </w:r>
      <w:proofErr w:type="spellStart"/>
      <w:r w:rsidRPr="00437B92">
        <w:t>BigBlueButton</w:t>
      </w:r>
      <w:proofErr w:type="spellEnd"/>
      <w:r w:rsidRPr="00437B92">
        <w:t xml:space="preserve">, </w:t>
      </w:r>
      <w:proofErr w:type="spellStart"/>
      <w:r w:rsidRPr="00437B92">
        <w:t>Kaspersky</w:t>
      </w:r>
      <w:proofErr w:type="spellEnd"/>
      <w:r w:rsidRPr="00437B92">
        <w:t xml:space="preserve"> </w:t>
      </w:r>
      <w:proofErr w:type="spellStart"/>
      <w:r w:rsidRPr="00437B92">
        <w:t>Endpoint</w:t>
      </w:r>
      <w:proofErr w:type="spellEnd"/>
      <w:r w:rsidRPr="00437B92">
        <w:t xml:space="preserve"> </w:t>
      </w:r>
      <w:proofErr w:type="spellStart"/>
      <w:r w:rsidRPr="00437B92">
        <w:t>Security</w:t>
      </w:r>
      <w:proofErr w:type="spellEnd"/>
      <w:r w:rsidRPr="00437B92">
        <w:t xml:space="preserve"> для бизнеса – Стандартный, Система </w:t>
      </w:r>
      <w:proofErr w:type="spellStart"/>
      <w:r w:rsidRPr="00437B92">
        <w:t>контент</w:t>
      </w:r>
      <w:proofErr w:type="spellEnd"/>
      <w:r w:rsidRPr="00437B92">
        <w:t xml:space="preserve"> фильтрации </w:t>
      </w:r>
      <w:proofErr w:type="spellStart"/>
      <w:r w:rsidRPr="00437B92">
        <w:t>SkyDNS</w:t>
      </w:r>
      <w:proofErr w:type="spellEnd"/>
      <w:r w:rsidRPr="00437B92">
        <w:t xml:space="preserve">, справочно-правовая система «Консультант плюс», «Гарант», </w:t>
      </w:r>
      <w:proofErr w:type="spellStart"/>
      <w:r w:rsidRPr="00437B92">
        <w:t>Электронно</w:t>
      </w:r>
      <w:proofErr w:type="spellEnd"/>
      <w:r w:rsidRPr="00437B92">
        <w:t xml:space="preserve"> библиотечная система </w:t>
      </w:r>
      <w:proofErr w:type="spellStart"/>
      <w:r w:rsidRPr="00437B92">
        <w:t>IPRbooks</w:t>
      </w:r>
      <w:proofErr w:type="spellEnd"/>
      <w:r w:rsidRPr="00437B92">
        <w:t xml:space="preserve">, </w:t>
      </w:r>
      <w:proofErr w:type="spellStart"/>
      <w:r w:rsidRPr="00437B92">
        <w:t>Электронно</w:t>
      </w:r>
      <w:proofErr w:type="spellEnd"/>
      <w:r w:rsidRPr="00437B92">
        <w:t xml:space="preserve"> библиотечная система «ЭБС ЮРАЙТ».</w:t>
      </w:r>
    </w:p>
    <w:p w:rsidR="0042579B" w:rsidRPr="00437B92" w:rsidRDefault="0042579B" w:rsidP="0042579B">
      <w:pPr>
        <w:ind w:firstLine="709"/>
        <w:jc w:val="both"/>
        <w:rPr>
          <w:b/>
        </w:rPr>
      </w:pPr>
    </w:p>
    <w:p w:rsidR="0042579B" w:rsidRPr="00437B92" w:rsidRDefault="0042579B" w:rsidP="002140E6">
      <w:pPr>
        <w:ind w:firstLine="709"/>
        <w:jc w:val="both"/>
      </w:pPr>
    </w:p>
    <w:sectPr w:rsidR="0042579B" w:rsidRPr="00437B9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F3" w:rsidRDefault="006D30F3" w:rsidP="00160BC1">
      <w:r>
        <w:separator/>
      </w:r>
    </w:p>
  </w:endnote>
  <w:endnote w:type="continuationSeparator" w:id="0">
    <w:p w:rsidR="006D30F3" w:rsidRDefault="006D30F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F3" w:rsidRDefault="006D30F3" w:rsidP="00160BC1">
      <w:r>
        <w:separator/>
      </w:r>
    </w:p>
  </w:footnote>
  <w:footnote w:type="continuationSeparator" w:id="0">
    <w:p w:rsidR="006D30F3" w:rsidRDefault="006D30F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1CA1"/>
    <w:multiLevelType w:val="hybridMultilevel"/>
    <w:tmpl w:val="FFEA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1040"/>
    <w:multiLevelType w:val="hybridMultilevel"/>
    <w:tmpl w:val="207EC2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2F21"/>
    <w:multiLevelType w:val="hybridMultilevel"/>
    <w:tmpl w:val="9444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E6137C2"/>
    <w:multiLevelType w:val="hybridMultilevel"/>
    <w:tmpl w:val="B1827F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D40E91"/>
    <w:multiLevelType w:val="hybridMultilevel"/>
    <w:tmpl w:val="E426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A134A"/>
    <w:multiLevelType w:val="hybridMultilevel"/>
    <w:tmpl w:val="80FC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46ACB"/>
    <w:multiLevelType w:val="hybridMultilevel"/>
    <w:tmpl w:val="99D0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15"/>
  </w:num>
  <w:num w:numId="11">
    <w:abstractNumId w:val="13"/>
  </w:num>
  <w:num w:numId="12">
    <w:abstractNumId w:val="14"/>
  </w:num>
  <w:num w:numId="13">
    <w:abstractNumId w:val="8"/>
  </w:num>
  <w:num w:numId="1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A7C"/>
    <w:rsid w:val="00020D20"/>
    <w:rsid w:val="00024B97"/>
    <w:rsid w:val="00027D2C"/>
    <w:rsid w:val="00027E5B"/>
    <w:rsid w:val="00037461"/>
    <w:rsid w:val="00037666"/>
    <w:rsid w:val="00037A18"/>
    <w:rsid w:val="00044D32"/>
    <w:rsid w:val="00051AEE"/>
    <w:rsid w:val="000535DC"/>
    <w:rsid w:val="00060A01"/>
    <w:rsid w:val="00064AA9"/>
    <w:rsid w:val="000835F5"/>
    <w:rsid w:val="00085601"/>
    <w:rsid w:val="000875BF"/>
    <w:rsid w:val="000911D1"/>
    <w:rsid w:val="0009495B"/>
    <w:rsid w:val="000A4FAC"/>
    <w:rsid w:val="000B1331"/>
    <w:rsid w:val="000B56B5"/>
    <w:rsid w:val="000B7795"/>
    <w:rsid w:val="000C4546"/>
    <w:rsid w:val="000C45E2"/>
    <w:rsid w:val="000D07C6"/>
    <w:rsid w:val="000D142B"/>
    <w:rsid w:val="000D4429"/>
    <w:rsid w:val="000D6DE5"/>
    <w:rsid w:val="000E37E9"/>
    <w:rsid w:val="000F3356"/>
    <w:rsid w:val="000F65C7"/>
    <w:rsid w:val="00102733"/>
    <w:rsid w:val="00102E02"/>
    <w:rsid w:val="001038A6"/>
    <w:rsid w:val="00114770"/>
    <w:rsid w:val="001165D0"/>
    <w:rsid w:val="001166B7"/>
    <w:rsid w:val="001167A8"/>
    <w:rsid w:val="00125E93"/>
    <w:rsid w:val="00127108"/>
    <w:rsid w:val="00127DEA"/>
    <w:rsid w:val="00131CDA"/>
    <w:rsid w:val="00131DCB"/>
    <w:rsid w:val="00132893"/>
    <w:rsid w:val="00132F57"/>
    <w:rsid w:val="001345A1"/>
    <w:rsid w:val="001378B1"/>
    <w:rsid w:val="00145FEE"/>
    <w:rsid w:val="0015639D"/>
    <w:rsid w:val="00160BC1"/>
    <w:rsid w:val="00161C70"/>
    <w:rsid w:val="001716A9"/>
    <w:rsid w:val="00176218"/>
    <w:rsid w:val="00181AAB"/>
    <w:rsid w:val="00184015"/>
    <w:rsid w:val="00184F65"/>
    <w:rsid w:val="00185833"/>
    <w:rsid w:val="001871AA"/>
    <w:rsid w:val="0019245B"/>
    <w:rsid w:val="001A3B5F"/>
    <w:rsid w:val="001A6533"/>
    <w:rsid w:val="001C4538"/>
    <w:rsid w:val="001C4FED"/>
    <w:rsid w:val="001C6305"/>
    <w:rsid w:val="001D0A35"/>
    <w:rsid w:val="001E523B"/>
    <w:rsid w:val="001F11DE"/>
    <w:rsid w:val="00203B17"/>
    <w:rsid w:val="00207E2E"/>
    <w:rsid w:val="00207FB7"/>
    <w:rsid w:val="00211C1B"/>
    <w:rsid w:val="002140E6"/>
    <w:rsid w:val="0023013B"/>
    <w:rsid w:val="002341A5"/>
    <w:rsid w:val="00235399"/>
    <w:rsid w:val="00240788"/>
    <w:rsid w:val="00240A81"/>
    <w:rsid w:val="00245199"/>
    <w:rsid w:val="00250797"/>
    <w:rsid w:val="002657BC"/>
    <w:rsid w:val="00266BA7"/>
    <w:rsid w:val="00276128"/>
    <w:rsid w:val="0027733F"/>
    <w:rsid w:val="00290B24"/>
    <w:rsid w:val="00291D05"/>
    <w:rsid w:val="002933E5"/>
    <w:rsid w:val="002A0D1B"/>
    <w:rsid w:val="002B290D"/>
    <w:rsid w:val="002B5AB9"/>
    <w:rsid w:val="002B6C87"/>
    <w:rsid w:val="002B734E"/>
    <w:rsid w:val="002C2EAE"/>
    <w:rsid w:val="002C3F08"/>
    <w:rsid w:val="002C6ADF"/>
    <w:rsid w:val="002C7582"/>
    <w:rsid w:val="002D07AD"/>
    <w:rsid w:val="002D6AC0"/>
    <w:rsid w:val="002E03E1"/>
    <w:rsid w:val="002E4CB7"/>
    <w:rsid w:val="002F084F"/>
    <w:rsid w:val="00315AB7"/>
    <w:rsid w:val="0032166A"/>
    <w:rsid w:val="00327722"/>
    <w:rsid w:val="00330957"/>
    <w:rsid w:val="0033546E"/>
    <w:rsid w:val="00342FF6"/>
    <w:rsid w:val="00355C7E"/>
    <w:rsid w:val="003618C2"/>
    <w:rsid w:val="00363097"/>
    <w:rsid w:val="0036530B"/>
    <w:rsid w:val="00365758"/>
    <w:rsid w:val="003668E3"/>
    <w:rsid w:val="00377C15"/>
    <w:rsid w:val="00390B62"/>
    <w:rsid w:val="003A3494"/>
    <w:rsid w:val="003A57B5"/>
    <w:rsid w:val="003A6FB0"/>
    <w:rsid w:val="003A6FDC"/>
    <w:rsid w:val="003A71E4"/>
    <w:rsid w:val="003B0133"/>
    <w:rsid w:val="003B06AE"/>
    <w:rsid w:val="003B2829"/>
    <w:rsid w:val="003B7F71"/>
    <w:rsid w:val="003E245E"/>
    <w:rsid w:val="003E5B88"/>
    <w:rsid w:val="00400491"/>
    <w:rsid w:val="00407242"/>
    <w:rsid w:val="00407404"/>
    <w:rsid w:val="00410358"/>
    <w:rsid w:val="00410BA4"/>
    <w:rsid w:val="004110F5"/>
    <w:rsid w:val="00412D22"/>
    <w:rsid w:val="0042579B"/>
    <w:rsid w:val="0043264F"/>
    <w:rsid w:val="00435249"/>
    <w:rsid w:val="00437B92"/>
    <w:rsid w:val="00440E48"/>
    <w:rsid w:val="004467A8"/>
    <w:rsid w:val="00447342"/>
    <w:rsid w:val="00447988"/>
    <w:rsid w:val="004620E0"/>
    <w:rsid w:val="0046365B"/>
    <w:rsid w:val="00463B25"/>
    <w:rsid w:val="004675AB"/>
    <w:rsid w:val="0047224A"/>
    <w:rsid w:val="00472753"/>
    <w:rsid w:val="0047572F"/>
    <w:rsid w:val="0047633A"/>
    <w:rsid w:val="0048300E"/>
    <w:rsid w:val="0049217A"/>
    <w:rsid w:val="00497E3F"/>
    <w:rsid w:val="004A2C0D"/>
    <w:rsid w:val="004A2E62"/>
    <w:rsid w:val="004A68C9"/>
    <w:rsid w:val="004C349B"/>
    <w:rsid w:val="004C465C"/>
    <w:rsid w:val="004C5815"/>
    <w:rsid w:val="004C6DB3"/>
    <w:rsid w:val="004D7CDE"/>
    <w:rsid w:val="004E0C3F"/>
    <w:rsid w:val="004E3D82"/>
    <w:rsid w:val="004E4CD6"/>
    <w:rsid w:val="004E4DB2"/>
    <w:rsid w:val="004E62F1"/>
    <w:rsid w:val="004E753A"/>
    <w:rsid w:val="004F032A"/>
    <w:rsid w:val="004F248C"/>
    <w:rsid w:val="004F3C72"/>
    <w:rsid w:val="00500A38"/>
    <w:rsid w:val="00502B31"/>
    <w:rsid w:val="00505738"/>
    <w:rsid w:val="005165F1"/>
    <w:rsid w:val="00516F43"/>
    <w:rsid w:val="00521790"/>
    <w:rsid w:val="0053311C"/>
    <w:rsid w:val="00533ABB"/>
    <w:rsid w:val="005362E6"/>
    <w:rsid w:val="00537A62"/>
    <w:rsid w:val="00537BCF"/>
    <w:rsid w:val="00540F31"/>
    <w:rsid w:val="005453B1"/>
    <w:rsid w:val="0055412E"/>
    <w:rsid w:val="00557995"/>
    <w:rsid w:val="00563D53"/>
    <w:rsid w:val="00565480"/>
    <w:rsid w:val="00565BB9"/>
    <w:rsid w:val="005669CB"/>
    <w:rsid w:val="00570D96"/>
    <w:rsid w:val="00572F9F"/>
    <w:rsid w:val="005763F6"/>
    <w:rsid w:val="005816EA"/>
    <w:rsid w:val="00582969"/>
    <w:rsid w:val="00583C2E"/>
    <w:rsid w:val="00584A57"/>
    <w:rsid w:val="00584FE8"/>
    <w:rsid w:val="00586FAD"/>
    <w:rsid w:val="005915BA"/>
    <w:rsid w:val="00591B36"/>
    <w:rsid w:val="00591FF2"/>
    <w:rsid w:val="00595757"/>
    <w:rsid w:val="00595D8D"/>
    <w:rsid w:val="005A28FC"/>
    <w:rsid w:val="005A46E6"/>
    <w:rsid w:val="005B32D5"/>
    <w:rsid w:val="005B47CE"/>
    <w:rsid w:val="005C13E4"/>
    <w:rsid w:val="005C20F0"/>
    <w:rsid w:val="005C2F7C"/>
    <w:rsid w:val="005C3AEB"/>
    <w:rsid w:val="005C3E07"/>
    <w:rsid w:val="005C4F2E"/>
    <w:rsid w:val="005C5986"/>
    <w:rsid w:val="005C7567"/>
    <w:rsid w:val="005D206B"/>
    <w:rsid w:val="005E73D2"/>
    <w:rsid w:val="005F2349"/>
    <w:rsid w:val="00600856"/>
    <w:rsid w:val="006044B4"/>
    <w:rsid w:val="00607E17"/>
    <w:rsid w:val="006118F6"/>
    <w:rsid w:val="00624E28"/>
    <w:rsid w:val="00635308"/>
    <w:rsid w:val="00636B21"/>
    <w:rsid w:val="00642A2F"/>
    <w:rsid w:val="006439F4"/>
    <w:rsid w:val="00647B25"/>
    <w:rsid w:val="00652D29"/>
    <w:rsid w:val="0065606F"/>
    <w:rsid w:val="00656AC4"/>
    <w:rsid w:val="00663276"/>
    <w:rsid w:val="00672684"/>
    <w:rsid w:val="00676914"/>
    <w:rsid w:val="006849AD"/>
    <w:rsid w:val="00687B3A"/>
    <w:rsid w:val="00692DD7"/>
    <w:rsid w:val="00697A17"/>
    <w:rsid w:val="006B0CA3"/>
    <w:rsid w:val="006D07C1"/>
    <w:rsid w:val="006D108C"/>
    <w:rsid w:val="006D15B6"/>
    <w:rsid w:val="006D30F3"/>
    <w:rsid w:val="006D6805"/>
    <w:rsid w:val="006E5019"/>
    <w:rsid w:val="006E5C19"/>
    <w:rsid w:val="006E7F6E"/>
    <w:rsid w:val="00705814"/>
    <w:rsid w:val="00705FB5"/>
    <w:rsid w:val="007066B1"/>
    <w:rsid w:val="00713D44"/>
    <w:rsid w:val="007327FE"/>
    <w:rsid w:val="007451F8"/>
    <w:rsid w:val="00745DB7"/>
    <w:rsid w:val="007470CC"/>
    <w:rsid w:val="007512C7"/>
    <w:rsid w:val="00752936"/>
    <w:rsid w:val="007579DF"/>
    <w:rsid w:val="0076201E"/>
    <w:rsid w:val="00764497"/>
    <w:rsid w:val="007751FE"/>
    <w:rsid w:val="00777B09"/>
    <w:rsid w:val="00781ADF"/>
    <w:rsid w:val="00783D3E"/>
    <w:rsid w:val="00785842"/>
    <w:rsid w:val="007865CB"/>
    <w:rsid w:val="007921E6"/>
    <w:rsid w:val="00792F22"/>
    <w:rsid w:val="00793E1B"/>
    <w:rsid w:val="00793F01"/>
    <w:rsid w:val="007A5EE5"/>
    <w:rsid w:val="007A7E7B"/>
    <w:rsid w:val="007B2F12"/>
    <w:rsid w:val="007C277B"/>
    <w:rsid w:val="007D2073"/>
    <w:rsid w:val="007D5CC1"/>
    <w:rsid w:val="007E10C6"/>
    <w:rsid w:val="007E192F"/>
    <w:rsid w:val="007F098D"/>
    <w:rsid w:val="007F19A6"/>
    <w:rsid w:val="007F4B97"/>
    <w:rsid w:val="007F7A4D"/>
    <w:rsid w:val="00801B83"/>
    <w:rsid w:val="008051E7"/>
    <w:rsid w:val="00820D1B"/>
    <w:rsid w:val="00823333"/>
    <w:rsid w:val="00823E5A"/>
    <w:rsid w:val="00825138"/>
    <w:rsid w:val="00825642"/>
    <w:rsid w:val="00830B90"/>
    <w:rsid w:val="008423FF"/>
    <w:rsid w:val="00857FC8"/>
    <w:rsid w:val="0086651C"/>
    <w:rsid w:val="00870F5F"/>
    <w:rsid w:val="008758AA"/>
    <w:rsid w:val="00880053"/>
    <w:rsid w:val="00881647"/>
    <w:rsid w:val="0088272E"/>
    <w:rsid w:val="008B210D"/>
    <w:rsid w:val="008B5ABE"/>
    <w:rsid w:val="008B6331"/>
    <w:rsid w:val="008B6E2B"/>
    <w:rsid w:val="008E1715"/>
    <w:rsid w:val="008E5E59"/>
    <w:rsid w:val="008F06A5"/>
    <w:rsid w:val="009004B7"/>
    <w:rsid w:val="00911E10"/>
    <w:rsid w:val="00916ABC"/>
    <w:rsid w:val="00920199"/>
    <w:rsid w:val="00921868"/>
    <w:rsid w:val="00925751"/>
    <w:rsid w:val="009302E0"/>
    <w:rsid w:val="00940691"/>
    <w:rsid w:val="00941875"/>
    <w:rsid w:val="00951A80"/>
    <w:rsid w:val="00951F6B"/>
    <w:rsid w:val="009528CA"/>
    <w:rsid w:val="00954E45"/>
    <w:rsid w:val="00965998"/>
    <w:rsid w:val="00981541"/>
    <w:rsid w:val="009851BD"/>
    <w:rsid w:val="009B6D16"/>
    <w:rsid w:val="009D1EFE"/>
    <w:rsid w:val="009D1F63"/>
    <w:rsid w:val="009D29FE"/>
    <w:rsid w:val="009D3925"/>
    <w:rsid w:val="009D79EE"/>
    <w:rsid w:val="009E35D2"/>
    <w:rsid w:val="009E5829"/>
    <w:rsid w:val="009E6944"/>
    <w:rsid w:val="009F4070"/>
    <w:rsid w:val="009F699B"/>
    <w:rsid w:val="00A047BB"/>
    <w:rsid w:val="00A11152"/>
    <w:rsid w:val="00A14119"/>
    <w:rsid w:val="00A142DC"/>
    <w:rsid w:val="00A146ED"/>
    <w:rsid w:val="00A14724"/>
    <w:rsid w:val="00A24F30"/>
    <w:rsid w:val="00A275E4"/>
    <w:rsid w:val="00A32A5F"/>
    <w:rsid w:val="00A34DA3"/>
    <w:rsid w:val="00A44F9E"/>
    <w:rsid w:val="00A458F1"/>
    <w:rsid w:val="00A567CD"/>
    <w:rsid w:val="00A63D90"/>
    <w:rsid w:val="00A75675"/>
    <w:rsid w:val="00A75AB3"/>
    <w:rsid w:val="00A76006"/>
    <w:rsid w:val="00A76865"/>
    <w:rsid w:val="00A76E53"/>
    <w:rsid w:val="00A829A7"/>
    <w:rsid w:val="00A85DA7"/>
    <w:rsid w:val="00A91D60"/>
    <w:rsid w:val="00A9607B"/>
    <w:rsid w:val="00A964E4"/>
    <w:rsid w:val="00A96C48"/>
    <w:rsid w:val="00A96ECD"/>
    <w:rsid w:val="00AA2A29"/>
    <w:rsid w:val="00AA2E79"/>
    <w:rsid w:val="00AB05DF"/>
    <w:rsid w:val="00AB2091"/>
    <w:rsid w:val="00AC1BC8"/>
    <w:rsid w:val="00AC25BD"/>
    <w:rsid w:val="00AD0669"/>
    <w:rsid w:val="00AD208A"/>
    <w:rsid w:val="00AD4A3C"/>
    <w:rsid w:val="00AD7E86"/>
    <w:rsid w:val="00AE3040"/>
    <w:rsid w:val="00AE3177"/>
    <w:rsid w:val="00AF61EB"/>
    <w:rsid w:val="00B03FA4"/>
    <w:rsid w:val="00B5209B"/>
    <w:rsid w:val="00B523CB"/>
    <w:rsid w:val="00B542D4"/>
    <w:rsid w:val="00B54421"/>
    <w:rsid w:val="00B642B8"/>
    <w:rsid w:val="00B72F09"/>
    <w:rsid w:val="00B817E2"/>
    <w:rsid w:val="00B81C76"/>
    <w:rsid w:val="00BA2632"/>
    <w:rsid w:val="00BB2F95"/>
    <w:rsid w:val="00BB6C9A"/>
    <w:rsid w:val="00BB70FB"/>
    <w:rsid w:val="00BC0C63"/>
    <w:rsid w:val="00BC23C7"/>
    <w:rsid w:val="00BC7407"/>
    <w:rsid w:val="00BD3660"/>
    <w:rsid w:val="00BE023D"/>
    <w:rsid w:val="00BE4185"/>
    <w:rsid w:val="00BE78F0"/>
    <w:rsid w:val="00BF22FC"/>
    <w:rsid w:val="00BF7069"/>
    <w:rsid w:val="00C0686A"/>
    <w:rsid w:val="00C108F0"/>
    <w:rsid w:val="00C1245E"/>
    <w:rsid w:val="00C2104C"/>
    <w:rsid w:val="00C2277A"/>
    <w:rsid w:val="00C228C5"/>
    <w:rsid w:val="00C24EA8"/>
    <w:rsid w:val="00C26026"/>
    <w:rsid w:val="00C33468"/>
    <w:rsid w:val="00C3475E"/>
    <w:rsid w:val="00C40C06"/>
    <w:rsid w:val="00C53243"/>
    <w:rsid w:val="00C55E91"/>
    <w:rsid w:val="00C56359"/>
    <w:rsid w:val="00C616B8"/>
    <w:rsid w:val="00C61C6E"/>
    <w:rsid w:val="00C62FF2"/>
    <w:rsid w:val="00C70CA1"/>
    <w:rsid w:val="00C738DF"/>
    <w:rsid w:val="00C770B6"/>
    <w:rsid w:val="00C77294"/>
    <w:rsid w:val="00C90A7A"/>
    <w:rsid w:val="00C93F61"/>
    <w:rsid w:val="00C94464"/>
    <w:rsid w:val="00C953C9"/>
    <w:rsid w:val="00CA25DD"/>
    <w:rsid w:val="00CA401A"/>
    <w:rsid w:val="00CB27ED"/>
    <w:rsid w:val="00CB539D"/>
    <w:rsid w:val="00CB61D6"/>
    <w:rsid w:val="00CB67A9"/>
    <w:rsid w:val="00CE5CCB"/>
    <w:rsid w:val="00CE6C4B"/>
    <w:rsid w:val="00CF12C6"/>
    <w:rsid w:val="00CF2B2F"/>
    <w:rsid w:val="00CF2BB6"/>
    <w:rsid w:val="00CF6292"/>
    <w:rsid w:val="00CF6B12"/>
    <w:rsid w:val="00D00EB6"/>
    <w:rsid w:val="00D02EB8"/>
    <w:rsid w:val="00D035A7"/>
    <w:rsid w:val="00D03D50"/>
    <w:rsid w:val="00D11867"/>
    <w:rsid w:val="00D1289D"/>
    <w:rsid w:val="00D152E4"/>
    <w:rsid w:val="00D1753D"/>
    <w:rsid w:val="00D23EFA"/>
    <w:rsid w:val="00D325D5"/>
    <w:rsid w:val="00D34B66"/>
    <w:rsid w:val="00D35FCA"/>
    <w:rsid w:val="00D36D91"/>
    <w:rsid w:val="00D60E97"/>
    <w:rsid w:val="00D610D0"/>
    <w:rsid w:val="00D61122"/>
    <w:rsid w:val="00D63339"/>
    <w:rsid w:val="00D65070"/>
    <w:rsid w:val="00D761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B5E02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25F6F"/>
    <w:rsid w:val="00E33758"/>
    <w:rsid w:val="00E417BE"/>
    <w:rsid w:val="00E42AED"/>
    <w:rsid w:val="00E4451A"/>
    <w:rsid w:val="00E476C7"/>
    <w:rsid w:val="00E60C50"/>
    <w:rsid w:val="00E62BDE"/>
    <w:rsid w:val="00E7165B"/>
    <w:rsid w:val="00E72419"/>
    <w:rsid w:val="00E72975"/>
    <w:rsid w:val="00E7465A"/>
    <w:rsid w:val="00E74947"/>
    <w:rsid w:val="00E764D3"/>
    <w:rsid w:val="00E766D2"/>
    <w:rsid w:val="00E77477"/>
    <w:rsid w:val="00E77E0E"/>
    <w:rsid w:val="00E77ED6"/>
    <w:rsid w:val="00E8321E"/>
    <w:rsid w:val="00E9119D"/>
    <w:rsid w:val="00E92238"/>
    <w:rsid w:val="00EA206F"/>
    <w:rsid w:val="00EA3690"/>
    <w:rsid w:val="00EA67BC"/>
    <w:rsid w:val="00EB2205"/>
    <w:rsid w:val="00EB7E4F"/>
    <w:rsid w:val="00ED1377"/>
    <w:rsid w:val="00ED28E4"/>
    <w:rsid w:val="00ED789C"/>
    <w:rsid w:val="00EE165B"/>
    <w:rsid w:val="00EE4674"/>
    <w:rsid w:val="00EE4D57"/>
    <w:rsid w:val="00EE53D4"/>
    <w:rsid w:val="00F00B76"/>
    <w:rsid w:val="00F067B5"/>
    <w:rsid w:val="00F06F17"/>
    <w:rsid w:val="00F156F7"/>
    <w:rsid w:val="00F226CA"/>
    <w:rsid w:val="00F239D1"/>
    <w:rsid w:val="00F272BC"/>
    <w:rsid w:val="00F322E1"/>
    <w:rsid w:val="00F342F7"/>
    <w:rsid w:val="00F34872"/>
    <w:rsid w:val="00F36A7C"/>
    <w:rsid w:val="00F36F2F"/>
    <w:rsid w:val="00F40FEC"/>
    <w:rsid w:val="00F42549"/>
    <w:rsid w:val="00F625A5"/>
    <w:rsid w:val="00F63ADF"/>
    <w:rsid w:val="00F63BBC"/>
    <w:rsid w:val="00F8007A"/>
    <w:rsid w:val="00F803A3"/>
    <w:rsid w:val="00F92166"/>
    <w:rsid w:val="00F95A5F"/>
    <w:rsid w:val="00F96A96"/>
    <w:rsid w:val="00F96F49"/>
    <w:rsid w:val="00FA01BE"/>
    <w:rsid w:val="00FA5C55"/>
    <w:rsid w:val="00FA787D"/>
    <w:rsid w:val="00FB05DD"/>
    <w:rsid w:val="00FB15A7"/>
    <w:rsid w:val="00FB3DFD"/>
    <w:rsid w:val="00FC1047"/>
    <w:rsid w:val="00FC28CD"/>
    <w:rsid w:val="00FC306B"/>
    <w:rsid w:val="00FC4AA4"/>
    <w:rsid w:val="00FD6763"/>
    <w:rsid w:val="00FD6EF4"/>
    <w:rsid w:val="00FE1F73"/>
    <w:rsid w:val="00FE556E"/>
    <w:rsid w:val="00FF0FEB"/>
    <w:rsid w:val="00FF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5331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basedOn w:val="a1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basedOn w:val="a1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880053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3311C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uiPriority w:val="20"/>
    <w:qFormat/>
    <w:rsid w:val="0053311C"/>
    <w:rPr>
      <w:i/>
      <w:iCs/>
    </w:rPr>
  </w:style>
  <w:style w:type="paragraph" w:customStyle="1" w:styleId="Default">
    <w:name w:val="Default"/>
    <w:rsid w:val="0053311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53311C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311C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маркированный"/>
    <w:basedOn w:val="a0"/>
    <w:autoRedefine/>
    <w:rsid w:val="0053311C"/>
    <w:pPr>
      <w:numPr>
        <w:numId w:val="9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53311C"/>
    <w:pPr>
      <w:jc w:val="center"/>
    </w:pPr>
    <w:rPr>
      <w:rFonts w:eastAsia="Calibri"/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2301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" TargetMode="External"/><Relationship Id="rId13" Type="http://schemas.openxmlformats.org/officeDocument/2006/relationships/hyperlink" Target="http://www.iprbookshop.ru/66157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00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7266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3040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6464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46CE6-75A6-47D0-8CEE-75E60938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18</Pages>
  <Words>7096</Words>
  <Characters>40449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47451</CharactersWithSpaces>
  <SharedDoc>false</SharedDoc>
  <HLinks>
    <vt:vector size="24" baseType="variant"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http://www.iprbookshop.ru/58936.html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http://www.iprbookshop.ru/57640.html</vt:lpwstr>
      </vt:variant>
      <vt:variant>
        <vt:lpwstr/>
      </vt:variant>
      <vt:variant>
        <vt:i4>7340138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http://www.iprbookshop.ru/27266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86</cp:revision>
  <cp:lastPrinted>2017-09-25T06:23:00Z</cp:lastPrinted>
  <dcterms:created xsi:type="dcterms:W3CDTF">2017-09-08T11:47:00Z</dcterms:created>
  <dcterms:modified xsi:type="dcterms:W3CDTF">2024-04-01T09:11:00Z</dcterms:modified>
</cp:coreProperties>
</file>